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81" w:rsidRDefault="00065DE1" w:rsidP="00065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DE1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профсоюза с Председателем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РАН и </w:t>
      </w:r>
    </w:p>
    <w:p w:rsidR="00065DE1" w:rsidRDefault="00065DE1" w:rsidP="00065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Руководителем ТУ ФАНО</w:t>
      </w:r>
    </w:p>
    <w:p w:rsidR="00065DE1" w:rsidRDefault="00065DE1" w:rsidP="00065D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DE1" w:rsidRDefault="002F1ECA" w:rsidP="0006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5DE1">
        <w:rPr>
          <w:rFonts w:ascii="Times New Roman" w:hAnsi="Times New Roman" w:cs="Times New Roman"/>
          <w:sz w:val="28"/>
          <w:szCs w:val="28"/>
        </w:rPr>
        <w:t>31 марта 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DE1">
        <w:rPr>
          <w:rFonts w:ascii="Times New Roman" w:hAnsi="Times New Roman" w:cs="Times New Roman"/>
          <w:sz w:val="28"/>
          <w:szCs w:val="28"/>
        </w:rPr>
        <w:t>г. состоялось ежегодное совместное заседание руководства ТУ ФАНО</w:t>
      </w:r>
      <w:proofErr w:type="gramStart"/>
      <w:r w:rsidR="00065D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65DE1">
        <w:rPr>
          <w:rFonts w:ascii="Times New Roman" w:hAnsi="Times New Roman" w:cs="Times New Roman"/>
          <w:sz w:val="28"/>
          <w:szCs w:val="28"/>
        </w:rPr>
        <w:t xml:space="preserve"> Уральского Отделения </w:t>
      </w:r>
      <w:r>
        <w:rPr>
          <w:rFonts w:ascii="Times New Roman" w:hAnsi="Times New Roman" w:cs="Times New Roman"/>
          <w:sz w:val="28"/>
          <w:szCs w:val="28"/>
        </w:rPr>
        <w:t>РАН</w:t>
      </w:r>
      <w:r w:rsidR="00065DE1">
        <w:rPr>
          <w:rFonts w:ascii="Times New Roman" w:hAnsi="Times New Roman" w:cs="Times New Roman"/>
          <w:sz w:val="28"/>
          <w:szCs w:val="28"/>
        </w:rPr>
        <w:t xml:space="preserve"> и Совета профсоюза Екатеринбургской территориальной организации профсоюза работников РАН.  Отмечу, что  заседание проходило очень продуктивно, так как выносимые вопросы формулировались и обсуждались членами Совета заранее  (на выездном заседании 12-13  февраля 2016г.), и были переданы в ТУ ФАНО и Уральское Отделение для подготовки ответов.  В  заседание приняли участие Руководитель ТУ ФАНО  </w:t>
      </w:r>
      <w:proofErr w:type="spellStart"/>
      <w:r w:rsidR="00065DE1">
        <w:rPr>
          <w:rFonts w:ascii="Times New Roman" w:hAnsi="Times New Roman" w:cs="Times New Roman"/>
          <w:sz w:val="28"/>
          <w:szCs w:val="28"/>
        </w:rPr>
        <w:t>И.Л.Манжуров</w:t>
      </w:r>
      <w:proofErr w:type="spellEnd"/>
      <w:r w:rsidR="00065DE1">
        <w:rPr>
          <w:rFonts w:ascii="Times New Roman" w:hAnsi="Times New Roman" w:cs="Times New Roman"/>
          <w:sz w:val="28"/>
          <w:szCs w:val="28"/>
        </w:rPr>
        <w:t xml:space="preserve">  с заместителями </w:t>
      </w:r>
      <w:proofErr w:type="spellStart"/>
      <w:r w:rsidR="00065DE1">
        <w:rPr>
          <w:rFonts w:ascii="Times New Roman" w:hAnsi="Times New Roman" w:cs="Times New Roman"/>
          <w:sz w:val="28"/>
          <w:szCs w:val="28"/>
        </w:rPr>
        <w:t>А.В.Сандаков</w:t>
      </w:r>
      <w:proofErr w:type="spellEnd"/>
      <w:r w:rsidR="00065DE1">
        <w:rPr>
          <w:rFonts w:ascii="Times New Roman" w:hAnsi="Times New Roman" w:cs="Times New Roman"/>
          <w:sz w:val="28"/>
          <w:szCs w:val="28"/>
        </w:rPr>
        <w:t xml:space="preserve">, Р.В.Зиновьев, </w:t>
      </w:r>
      <w:proofErr w:type="spellStart"/>
      <w:r w:rsidR="00065DE1">
        <w:rPr>
          <w:rFonts w:ascii="Times New Roman" w:hAnsi="Times New Roman" w:cs="Times New Roman"/>
          <w:sz w:val="28"/>
          <w:szCs w:val="28"/>
        </w:rPr>
        <w:t>Е.Г.Ханипова</w:t>
      </w:r>
      <w:proofErr w:type="spellEnd"/>
      <w:r w:rsidR="00065DE1">
        <w:rPr>
          <w:rFonts w:ascii="Times New Roman" w:hAnsi="Times New Roman" w:cs="Times New Roman"/>
          <w:sz w:val="28"/>
          <w:szCs w:val="28"/>
        </w:rPr>
        <w:t>, и Председатель Уральского Отделения</w:t>
      </w:r>
      <w:r w:rsidR="00F421A2">
        <w:rPr>
          <w:rFonts w:ascii="Times New Roman" w:hAnsi="Times New Roman" w:cs="Times New Roman"/>
          <w:sz w:val="28"/>
          <w:szCs w:val="28"/>
        </w:rPr>
        <w:t>,</w:t>
      </w:r>
      <w:r w:rsidR="00065DE1">
        <w:rPr>
          <w:rFonts w:ascii="Times New Roman" w:hAnsi="Times New Roman" w:cs="Times New Roman"/>
          <w:sz w:val="28"/>
          <w:szCs w:val="28"/>
        </w:rPr>
        <w:t xml:space="preserve"> </w:t>
      </w:r>
      <w:r w:rsidR="00F421A2">
        <w:rPr>
          <w:rFonts w:ascii="Times New Roman" w:hAnsi="Times New Roman" w:cs="Times New Roman"/>
          <w:sz w:val="28"/>
          <w:szCs w:val="28"/>
        </w:rPr>
        <w:t xml:space="preserve">академик </w:t>
      </w:r>
      <w:proofErr w:type="spellStart"/>
      <w:r w:rsidR="00065DE1">
        <w:rPr>
          <w:rFonts w:ascii="Times New Roman" w:hAnsi="Times New Roman" w:cs="Times New Roman"/>
          <w:sz w:val="28"/>
          <w:szCs w:val="28"/>
        </w:rPr>
        <w:t>В.Н.Чарушин</w:t>
      </w:r>
      <w:proofErr w:type="spellEnd"/>
      <w:r w:rsidR="00065DE1">
        <w:rPr>
          <w:rFonts w:ascii="Times New Roman" w:hAnsi="Times New Roman" w:cs="Times New Roman"/>
          <w:sz w:val="28"/>
          <w:szCs w:val="28"/>
        </w:rPr>
        <w:t xml:space="preserve"> и его заместитель</w:t>
      </w:r>
      <w:r w:rsidR="00F421A2">
        <w:rPr>
          <w:rFonts w:ascii="Times New Roman" w:hAnsi="Times New Roman" w:cs="Times New Roman"/>
          <w:sz w:val="28"/>
          <w:szCs w:val="28"/>
        </w:rPr>
        <w:t xml:space="preserve">, академик </w:t>
      </w:r>
      <w:r w:rsidR="00065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DE1">
        <w:rPr>
          <w:rFonts w:ascii="Times New Roman" w:hAnsi="Times New Roman" w:cs="Times New Roman"/>
          <w:sz w:val="28"/>
          <w:szCs w:val="28"/>
        </w:rPr>
        <w:t>Э.С.Горкунов</w:t>
      </w:r>
      <w:proofErr w:type="spellEnd"/>
      <w:r w:rsidR="00065DE1">
        <w:rPr>
          <w:rFonts w:ascii="Times New Roman" w:hAnsi="Times New Roman" w:cs="Times New Roman"/>
          <w:sz w:val="28"/>
          <w:szCs w:val="28"/>
        </w:rPr>
        <w:t>.</w:t>
      </w:r>
    </w:p>
    <w:p w:rsidR="00F421A2" w:rsidRDefault="00F421A2" w:rsidP="0006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Конечно, в связи с проводимыми в РАН реформами профсоюз интересовали вопросы реструктуризации, введение с 1 июля профессиональных стандартов, нормирование труда научных сотрудников, введение «эффективного контракта.</w:t>
      </w:r>
      <w:proofErr w:type="gramEnd"/>
    </w:p>
    <w:p w:rsidR="00065DE1" w:rsidRDefault="00F421A2" w:rsidP="0006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5DE1">
        <w:rPr>
          <w:rFonts w:ascii="Times New Roman" w:hAnsi="Times New Roman" w:cs="Times New Roman"/>
          <w:sz w:val="28"/>
          <w:szCs w:val="28"/>
        </w:rPr>
        <w:t xml:space="preserve"> По данным вопросам И.Л. </w:t>
      </w:r>
      <w:proofErr w:type="spellStart"/>
      <w:r w:rsidR="00065DE1">
        <w:rPr>
          <w:rFonts w:ascii="Times New Roman" w:hAnsi="Times New Roman" w:cs="Times New Roman"/>
          <w:sz w:val="28"/>
          <w:szCs w:val="28"/>
        </w:rPr>
        <w:t>Манжуров</w:t>
      </w:r>
      <w:proofErr w:type="spellEnd"/>
      <w:r w:rsidR="00065DE1">
        <w:rPr>
          <w:rFonts w:ascii="Times New Roman" w:hAnsi="Times New Roman" w:cs="Times New Roman"/>
          <w:sz w:val="28"/>
          <w:szCs w:val="28"/>
        </w:rPr>
        <w:t xml:space="preserve"> рассказал следующее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65DE1">
        <w:rPr>
          <w:rFonts w:ascii="Times New Roman" w:hAnsi="Times New Roman" w:cs="Times New Roman"/>
          <w:sz w:val="28"/>
          <w:szCs w:val="28"/>
        </w:rPr>
        <w:t xml:space="preserve"> в целом по ФАНО проведено 21 структурное объединение (110 организаций), в Уральском Отделении, на сегодняшний день,  2 объединения Архангельский ФИЦ и готовится Пермский ФИЦ. За 2015г. переизбрано 6 директоров и 5 директоров планируется в 2016г., у 23 директоров истекает срок</w:t>
      </w:r>
      <w:r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065DE1">
        <w:rPr>
          <w:rFonts w:ascii="Times New Roman" w:hAnsi="Times New Roman" w:cs="Times New Roman"/>
          <w:sz w:val="28"/>
          <w:szCs w:val="28"/>
        </w:rPr>
        <w:t>.</w:t>
      </w:r>
    </w:p>
    <w:p w:rsidR="00065DE1" w:rsidRDefault="00CD7033" w:rsidP="0006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5DE1">
        <w:rPr>
          <w:rFonts w:ascii="Times New Roman" w:hAnsi="Times New Roman" w:cs="Times New Roman"/>
          <w:sz w:val="28"/>
          <w:szCs w:val="28"/>
        </w:rPr>
        <w:t xml:space="preserve">Ряд вопросов, таких как, аттестация научных сотрудников, «эффективный контракт», нормирование труда остались без ответа, так как работа по этим вопросам ведется, но готовых документов пока нет. </w:t>
      </w:r>
      <w:r w:rsidR="00F421A2">
        <w:rPr>
          <w:rFonts w:ascii="Times New Roman" w:hAnsi="Times New Roman" w:cs="Times New Roman"/>
          <w:sz w:val="28"/>
          <w:szCs w:val="28"/>
        </w:rPr>
        <w:t>Кстати, профсоюзу со стороны МОН предложено принять участие в разработке профессиональных стандартов.</w:t>
      </w:r>
    </w:p>
    <w:p w:rsidR="00065DE1" w:rsidRDefault="00065DE1" w:rsidP="0006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финансовому блоку </w:t>
      </w:r>
      <w:r w:rsidR="00F421A2">
        <w:rPr>
          <w:rFonts w:ascii="Times New Roman" w:hAnsi="Times New Roman" w:cs="Times New Roman"/>
          <w:sz w:val="28"/>
          <w:szCs w:val="28"/>
        </w:rPr>
        <w:t xml:space="preserve">вопросов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И.Л.Манжуров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уточнил, что в 2016г. произошло 10%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секвестирование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421A2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В.Н.Чарушин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добавил, что финансирование </w:t>
      </w:r>
      <w:r w:rsidR="00F421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F421A2">
        <w:rPr>
          <w:rFonts w:ascii="Times New Roman" w:hAnsi="Times New Roman" w:cs="Times New Roman"/>
          <w:sz w:val="28"/>
          <w:szCs w:val="28"/>
        </w:rPr>
        <w:t xml:space="preserve">Президиума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будет выше, чем в прошлом году и деньги в Институты поступают.</w:t>
      </w:r>
    </w:p>
    <w:p w:rsidR="00065DE1" w:rsidRDefault="00F421A2" w:rsidP="0006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5DE1">
        <w:rPr>
          <w:rFonts w:ascii="Times New Roman" w:hAnsi="Times New Roman" w:cs="Times New Roman"/>
          <w:sz w:val="28"/>
          <w:szCs w:val="28"/>
        </w:rPr>
        <w:t xml:space="preserve">А вот дополнительных средств на оборудование, капитальный ремонт, конференции ждать не приходится. По данным вопросам необходимо обращаться с заявками на субсидии в ФАНО. </w:t>
      </w:r>
    </w:p>
    <w:p w:rsidR="00065DE1" w:rsidRDefault="00F421A2" w:rsidP="0006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D7033">
        <w:rPr>
          <w:rFonts w:ascii="Times New Roman" w:hAnsi="Times New Roman" w:cs="Times New Roman"/>
          <w:sz w:val="28"/>
          <w:szCs w:val="28"/>
        </w:rPr>
        <w:t xml:space="preserve">Что касается блока вопросов, связанных с объектами социальной сферы, то </w:t>
      </w:r>
      <w:proofErr w:type="spellStart"/>
      <w:r w:rsidR="00CD7033">
        <w:rPr>
          <w:rFonts w:ascii="Times New Roman" w:hAnsi="Times New Roman" w:cs="Times New Roman"/>
          <w:sz w:val="28"/>
          <w:szCs w:val="28"/>
        </w:rPr>
        <w:t>Манжуров</w:t>
      </w:r>
      <w:proofErr w:type="spellEnd"/>
      <w:r w:rsidR="00CD7033">
        <w:rPr>
          <w:rFonts w:ascii="Times New Roman" w:hAnsi="Times New Roman" w:cs="Times New Roman"/>
          <w:sz w:val="28"/>
          <w:szCs w:val="28"/>
        </w:rPr>
        <w:t xml:space="preserve"> И.Л. рассказал, что з</w:t>
      </w:r>
      <w:r w:rsidR="00065DE1">
        <w:rPr>
          <w:rFonts w:ascii="Times New Roman" w:hAnsi="Times New Roman" w:cs="Times New Roman"/>
          <w:sz w:val="28"/>
          <w:szCs w:val="28"/>
        </w:rPr>
        <w:t xml:space="preserve">а последнее время в Уральском Отделении прекрасно работают жилищные программы. За 2015 год. Заселено 215 служебных квартир, в том числе 101-квартирный дом для молодых ученых. В 2016г. планируется поступление 68 квартир. Подано 23 заявки на сертификаты для молодых ученых. </w:t>
      </w:r>
    </w:p>
    <w:p w:rsidR="00065DE1" w:rsidRDefault="00F421A2" w:rsidP="0006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5DE1">
        <w:rPr>
          <w:rFonts w:ascii="Times New Roman" w:hAnsi="Times New Roman" w:cs="Times New Roman"/>
          <w:sz w:val="28"/>
          <w:szCs w:val="28"/>
        </w:rPr>
        <w:t xml:space="preserve">В связи с переездом молодых ученых в сданный дом, увеличилось количество детей, желающих поступить в ДОЛ № 568. </w:t>
      </w:r>
      <w:r w:rsidR="00CD7033">
        <w:rPr>
          <w:rFonts w:ascii="Times New Roman" w:hAnsi="Times New Roman" w:cs="Times New Roman"/>
          <w:sz w:val="28"/>
          <w:szCs w:val="28"/>
        </w:rPr>
        <w:t xml:space="preserve">Директор садика </w:t>
      </w:r>
      <w:proofErr w:type="spellStart"/>
      <w:r w:rsidR="00065DE1">
        <w:rPr>
          <w:rFonts w:ascii="Times New Roman" w:hAnsi="Times New Roman" w:cs="Times New Roman"/>
          <w:sz w:val="28"/>
          <w:szCs w:val="28"/>
        </w:rPr>
        <w:t>О.В.Растрепина</w:t>
      </w:r>
      <w:proofErr w:type="spellEnd"/>
      <w:r w:rsidR="00065DE1">
        <w:rPr>
          <w:rFonts w:ascii="Times New Roman" w:hAnsi="Times New Roman" w:cs="Times New Roman"/>
          <w:sz w:val="28"/>
          <w:szCs w:val="28"/>
        </w:rPr>
        <w:t xml:space="preserve"> сообщила, что на сегодняшний день появилась очередь 69 человек на 46 мест.</w:t>
      </w:r>
    </w:p>
    <w:p w:rsidR="00065DE1" w:rsidRDefault="00CD7033" w:rsidP="0006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Директор оздоровительного лагеря </w:t>
      </w:r>
      <w:r w:rsidR="00065DE1">
        <w:rPr>
          <w:rFonts w:ascii="Times New Roman" w:hAnsi="Times New Roman" w:cs="Times New Roman"/>
          <w:sz w:val="28"/>
          <w:szCs w:val="28"/>
        </w:rPr>
        <w:t xml:space="preserve">Д.Г.Диденко пояснил, что оздоровительная компания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065DE1">
        <w:rPr>
          <w:rFonts w:ascii="Times New Roman" w:hAnsi="Times New Roman" w:cs="Times New Roman"/>
          <w:sz w:val="28"/>
          <w:szCs w:val="28"/>
        </w:rPr>
        <w:t xml:space="preserve">детей сотрудников </w:t>
      </w:r>
      <w:proofErr w:type="spellStart"/>
      <w:r w:rsidR="00065DE1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065DE1">
        <w:rPr>
          <w:rFonts w:ascii="Times New Roman" w:hAnsi="Times New Roman" w:cs="Times New Roman"/>
          <w:sz w:val="28"/>
          <w:szCs w:val="28"/>
        </w:rPr>
        <w:t xml:space="preserve"> РАН, будет аналогична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DE1">
        <w:rPr>
          <w:rFonts w:ascii="Times New Roman" w:hAnsi="Times New Roman" w:cs="Times New Roman"/>
          <w:sz w:val="28"/>
          <w:szCs w:val="28"/>
        </w:rPr>
        <w:t xml:space="preserve">г. Все заявления собраны и лагерь </w:t>
      </w:r>
      <w:proofErr w:type="gramStart"/>
      <w:r w:rsidR="00065DE1">
        <w:rPr>
          <w:rFonts w:ascii="Times New Roman" w:hAnsi="Times New Roman" w:cs="Times New Roman"/>
          <w:sz w:val="28"/>
          <w:szCs w:val="28"/>
        </w:rPr>
        <w:t>заявился</w:t>
      </w:r>
      <w:bookmarkStart w:id="0" w:name="_GoBack"/>
      <w:bookmarkEnd w:id="0"/>
      <w:proofErr w:type="gramEnd"/>
      <w:r w:rsidR="00065DE1">
        <w:rPr>
          <w:rFonts w:ascii="Times New Roman" w:hAnsi="Times New Roman" w:cs="Times New Roman"/>
          <w:sz w:val="28"/>
          <w:szCs w:val="28"/>
        </w:rPr>
        <w:t xml:space="preserve"> для участия в тендере.</w:t>
      </w:r>
      <w:r>
        <w:rPr>
          <w:rFonts w:ascii="Times New Roman" w:hAnsi="Times New Roman" w:cs="Times New Roman"/>
          <w:sz w:val="28"/>
          <w:szCs w:val="28"/>
        </w:rPr>
        <w:t xml:space="preserve"> Он надеется, что оздоровительная компания пройдет не хуже, чем в прошлом году.</w:t>
      </w:r>
    </w:p>
    <w:p w:rsidR="00CD7033" w:rsidRDefault="00CD7033" w:rsidP="00065D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033" w:rsidRDefault="00CD7033" w:rsidP="0006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профсоюза       Козлова И.А.</w:t>
      </w:r>
    </w:p>
    <w:p w:rsidR="00065DE1" w:rsidRPr="00065DE1" w:rsidRDefault="00065DE1" w:rsidP="00065D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DE1" w:rsidRPr="00065DE1" w:rsidSect="006A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DE1"/>
    <w:rsid w:val="00065DE1"/>
    <w:rsid w:val="002F1ECA"/>
    <w:rsid w:val="006A7481"/>
    <w:rsid w:val="00CD7033"/>
    <w:rsid w:val="00F4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2016-04-07T10:31:00Z</dcterms:created>
  <dcterms:modified xsi:type="dcterms:W3CDTF">2016-04-07T10:58:00Z</dcterms:modified>
</cp:coreProperties>
</file>