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27" w:rsidRDefault="002B6732" w:rsidP="002B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Ассамблея профсоюза РАН 2016.</w:t>
      </w:r>
    </w:p>
    <w:p w:rsidR="002B6732" w:rsidRDefault="002B6732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Переславл</w:t>
      </w:r>
      <w:r w:rsidR="004D7A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-Залесском прошла ежегодная Ассамблея профсоюза РАН</w:t>
      </w:r>
      <w:r w:rsidR="004D7A4C">
        <w:rPr>
          <w:rFonts w:ascii="Times New Roman" w:hAnsi="Times New Roman" w:cs="Times New Roman"/>
          <w:sz w:val="28"/>
          <w:szCs w:val="28"/>
        </w:rPr>
        <w:t xml:space="preserve"> на базе  Института программных систем .</w:t>
      </w:r>
      <w:r w:rsidR="00C269C0">
        <w:rPr>
          <w:rFonts w:ascii="Times New Roman" w:hAnsi="Times New Roman" w:cs="Times New Roman"/>
          <w:sz w:val="28"/>
          <w:szCs w:val="28"/>
        </w:rPr>
        <w:t xml:space="preserve"> В рамках Ассамблеи проведено заседание Президиума  ЦС профсоюза, обусловленное снижением бюджетного финансирования, разработкой  нового закона о науке и Стратегии научно-технологического развития Российской Федерации. В работе  Ассамблеи приняла участие большая делегация ФАНО, которую возглавлял заместитель Руководителя ФАНО Александр Степанов.</w:t>
      </w:r>
    </w:p>
    <w:p w:rsidR="00366CDA" w:rsidRDefault="00366CDA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обсуждения на профсоюзном форуме основной темой стала постоянно снижающееся бюджетное финансирование. Это подтвердил в своем выступлении и директор Института программных </w:t>
      </w:r>
      <w:r w:rsidR="00BF152C">
        <w:rPr>
          <w:rFonts w:ascii="Times New Roman" w:hAnsi="Times New Roman" w:cs="Times New Roman"/>
          <w:sz w:val="28"/>
          <w:szCs w:val="28"/>
        </w:rPr>
        <w:t>систем Сергей Абрамов, который отметил уменьшение базового финансирования института и падение внебюджетных поступлений в связи с экономическим кризисом в стране. По этой причине  научные подразделения и многие службы уже переведены на четырехдневную рабочую неделю, начался отток кадров.</w:t>
      </w:r>
    </w:p>
    <w:p w:rsidR="00BF152C" w:rsidRDefault="00BF152C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13FA">
        <w:rPr>
          <w:rFonts w:ascii="Times New Roman" w:hAnsi="Times New Roman" w:cs="Times New Roman"/>
          <w:sz w:val="28"/>
          <w:szCs w:val="28"/>
        </w:rPr>
        <w:t xml:space="preserve">В своем выступлении Председатель профсоюза РАН В.П. </w:t>
      </w:r>
      <w:proofErr w:type="spellStart"/>
      <w:r w:rsidR="00C713FA"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 w:rsidR="00C713FA">
        <w:rPr>
          <w:rFonts w:ascii="Times New Roman" w:hAnsi="Times New Roman" w:cs="Times New Roman"/>
          <w:sz w:val="28"/>
          <w:szCs w:val="28"/>
        </w:rPr>
        <w:t xml:space="preserve"> заявил «Резервы у всех заканчиваются, подбирается последнее, во многих институтах сотрудников вынуждают переходить на неполные ставки.</w:t>
      </w:r>
      <w:r w:rsidR="00AB3289">
        <w:rPr>
          <w:rFonts w:ascii="Times New Roman" w:hAnsi="Times New Roman" w:cs="Times New Roman"/>
          <w:sz w:val="28"/>
          <w:szCs w:val="28"/>
        </w:rPr>
        <w:t xml:space="preserve"> По уровню финансирования академическая наука скатывается к 1990 годам. Однако в те времена организациям многое позволялось в части распоряжения средствами и не выдвигалось серьезных требований </w:t>
      </w:r>
      <w:r w:rsidR="00625967">
        <w:rPr>
          <w:rFonts w:ascii="Times New Roman" w:hAnsi="Times New Roman" w:cs="Times New Roman"/>
          <w:sz w:val="28"/>
          <w:szCs w:val="28"/>
        </w:rPr>
        <w:t>к результатам. Теперь же все аспекты хозяйственной деятельности регламентированы, введены количественные критерии оценки эффективности. Более того директора обязаны выполнять требования по увеличению зарплат ученых</w:t>
      </w:r>
      <w:proofErr w:type="gramStart"/>
      <w:r w:rsidR="0062596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25967" w:rsidRDefault="00625967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цели, поставленные в проекте Стратегии научно-технологического развития РФ при существующем</w:t>
      </w:r>
      <w:r w:rsidR="00D22660">
        <w:rPr>
          <w:rFonts w:ascii="Times New Roman" w:hAnsi="Times New Roman" w:cs="Times New Roman"/>
          <w:sz w:val="28"/>
          <w:szCs w:val="28"/>
        </w:rPr>
        <w:t xml:space="preserve"> финансировании фундаментальной науки вряд ли будут выполнены. Действительно, в развитых странах расходы на фундаментальную науку составляют во Франции – 0,54 % ВВП, Швейцарии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660">
        <w:rPr>
          <w:rFonts w:ascii="Times New Roman" w:hAnsi="Times New Roman" w:cs="Times New Roman"/>
          <w:sz w:val="28"/>
          <w:szCs w:val="28"/>
        </w:rPr>
        <w:t>0,9 % ВВП, Испании – 0,27 % ВВП, даже в находящейся в состоянии тяжелейшего кризиса Греции  - 0,28 % ВВП, а в России федеральный бюджет потратит в этом году не более 0,13% ВВП.</w:t>
      </w:r>
    </w:p>
    <w:p w:rsidR="00B05F02" w:rsidRDefault="00B05F02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Можно ли предотвратить катастрофу академической науки? Только если убедить власть не урезать финансирование фундаментальных исследований,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профсоюзе.</w:t>
      </w:r>
    </w:p>
    <w:p w:rsidR="00B05F02" w:rsidRDefault="00B05F02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</w:t>
      </w:r>
      <w:r w:rsidR="00541C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ем выступлении заместитель Руководителя ФАНО А. Степанов заметил, </w:t>
      </w:r>
      <w:r w:rsidR="00373118">
        <w:rPr>
          <w:rFonts w:ascii="Times New Roman" w:hAnsi="Times New Roman" w:cs="Times New Roman"/>
          <w:sz w:val="28"/>
          <w:szCs w:val="28"/>
        </w:rPr>
        <w:t xml:space="preserve">что по итогам 2015 года финансовые поступления в организации </w:t>
      </w:r>
      <w:r w:rsidR="00373118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подведомственные ФАНО превысили бюджетные показатели. Нынешний финансовый год еще не </w:t>
      </w:r>
      <w:proofErr w:type="gramStart"/>
      <w:r w:rsidR="00373118">
        <w:rPr>
          <w:rFonts w:ascii="Times New Roman" w:hAnsi="Times New Roman" w:cs="Times New Roman"/>
          <w:sz w:val="28"/>
          <w:szCs w:val="28"/>
        </w:rPr>
        <w:t>закончился</w:t>
      </w:r>
      <w:proofErr w:type="gramEnd"/>
      <w:r w:rsidR="00373118">
        <w:rPr>
          <w:rFonts w:ascii="Times New Roman" w:hAnsi="Times New Roman" w:cs="Times New Roman"/>
          <w:sz w:val="28"/>
          <w:szCs w:val="28"/>
        </w:rPr>
        <w:t xml:space="preserve">  и подводить мрачные </w:t>
      </w:r>
      <w:r w:rsidR="00541C9F">
        <w:rPr>
          <w:rFonts w:ascii="Times New Roman" w:hAnsi="Times New Roman" w:cs="Times New Roman"/>
          <w:sz w:val="28"/>
          <w:szCs w:val="28"/>
        </w:rPr>
        <w:t>итоги</w:t>
      </w:r>
      <w:r w:rsidR="00373118">
        <w:rPr>
          <w:rFonts w:ascii="Times New Roman" w:hAnsi="Times New Roman" w:cs="Times New Roman"/>
          <w:sz w:val="28"/>
          <w:szCs w:val="28"/>
        </w:rPr>
        <w:t xml:space="preserve"> рано. Кроме того, на выполнение майских Указов Президента РФ по повышению средней заработной платы научных сотрудников выделено 2,4 миллиарда рублей бюджетных средств, которые начинают поступать в институты за 2 и 3 квартал. Конечно, основная часть этих средств пойдет в Москву и Санкт-Петербург. </w:t>
      </w:r>
      <w:r w:rsidR="001242F7">
        <w:rPr>
          <w:rFonts w:ascii="Times New Roman" w:hAnsi="Times New Roman" w:cs="Times New Roman"/>
          <w:sz w:val="28"/>
          <w:szCs w:val="28"/>
        </w:rPr>
        <w:t xml:space="preserve"> Это обусловлено тем, что, согласно Указам Президента РФ, средняя зарплата научных сотрудников должна быть в 2 раза выше, чем средняя зарплата по региону, а в этих городах она составляет 0,7 – 0,8. В то время как в регионах она выше средней по региону </w:t>
      </w:r>
      <w:proofErr w:type="gramStart"/>
      <w:r w:rsidR="001242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242F7">
        <w:rPr>
          <w:rFonts w:ascii="Times New Roman" w:hAnsi="Times New Roman" w:cs="Times New Roman"/>
          <w:sz w:val="28"/>
          <w:szCs w:val="28"/>
        </w:rPr>
        <w:t>например, в Уральском отделении она составляет 1,6).</w:t>
      </w:r>
    </w:p>
    <w:p w:rsidR="001242F7" w:rsidRDefault="001242F7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Сотрудники Федерального Агентства  рассказали о деятельности Научно-координационного совета ФАНО, системе оплаты труда</w:t>
      </w:r>
      <w:r w:rsidR="002A562D">
        <w:rPr>
          <w:rFonts w:ascii="Times New Roman" w:hAnsi="Times New Roman" w:cs="Times New Roman"/>
          <w:sz w:val="28"/>
          <w:szCs w:val="28"/>
        </w:rPr>
        <w:t>, формировании кадрового резерва институтов, жилищных программах, медицинском и санаторно-курортном обслуживании работников. Было много вопросов, ответы на которые не всегда удовлетворяли участников форума и дискуссии продолжались в кулуарах.</w:t>
      </w:r>
      <w:r w:rsidR="00134684">
        <w:rPr>
          <w:rFonts w:ascii="Times New Roman" w:hAnsi="Times New Roman" w:cs="Times New Roman"/>
          <w:sz w:val="28"/>
          <w:szCs w:val="28"/>
        </w:rPr>
        <w:t xml:space="preserve"> Вместе с тем было отмечено, что представители профсоюза входят в состав рабочих групп ФАНО, занимающихся решением многих из перечисленных вопросов.</w:t>
      </w:r>
    </w:p>
    <w:p w:rsidR="002A562D" w:rsidRDefault="002A562D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Степанов А.В. отметил, что между ФАНО и Профсоюзом работников РАН сложились партнерские отношения, укреплению и развитию которых способствует заключение Межотраслевого соглашения. Руководство ФАНО отдает должное умению профсоюза настойчиво и одновременно тактично отстаивать свое мнение по всем вопросам, касающимся защиты прав и интересов работников учреждений, подведомственных ФАНО. Отдельную благодарность он выразил профсоюзу и Совету молодых ученых за содействие</w:t>
      </w:r>
      <w:r w:rsidR="008356E9">
        <w:rPr>
          <w:rFonts w:ascii="Times New Roman" w:hAnsi="Times New Roman" w:cs="Times New Roman"/>
          <w:sz w:val="28"/>
          <w:szCs w:val="28"/>
        </w:rPr>
        <w:t xml:space="preserve"> в распределении жилищных сертификатов для молодых ученых.</w:t>
      </w:r>
    </w:p>
    <w:p w:rsidR="008356E9" w:rsidRDefault="008356E9" w:rsidP="00C26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свою очередь Президиум ЦС профсоюза в связи со сложившейся критической финансовой ситуацией постановил:</w:t>
      </w:r>
    </w:p>
    <w:p w:rsidR="008356E9" w:rsidRDefault="008356E9" w:rsidP="00835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Развернуть работу по разъяснению критической ситуации в российской науке.</w:t>
      </w:r>
    </w:p>
    <w:p w:rsidR="008356E9" w:rsidRDefault="008356E9" w:rsidP="00835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к Президенту РФ с требованием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секвестировать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2016 году расходы на науку, зафиксировать обязательства по уровню расходов федерального бюджета на фундаментальные научные исследования в 2017 г. не ниже 0,22 % ВВП.</w:t>
      </w:r>
    </w:p>
    <w:p w:rsidR="008356E9" w:rsidRDefault="008356E9" w:rsidP="00835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Используя предвыборную ситуацию, попытаться добиться активной поддержки основными политическими партиями указанных выше требований профсоюза.</w:t>
      </w:r>
    </w:p>
    <w:p w:rsidR="00DA20F5" w:rsidRDefault="008356E9" w:rsidP="00835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постоянно действующей </w:t>
      </w:r>
      <w:r w:rsidR="00DA20F5">
        <w:rPr>
          <w:rFonts w:ascii="Times New Roman" w:hAnsi="Times New Roman" w:cs="Times New Roman"/>
          <w:sz w:val="28"/>
          <w:szCs w:val="28"/>
        </w:rPr>
        <w:t>Конференции научных сотрудников с предложением провести Четвертую конференцию для выработки позиции научного сообщества на нынешнем этапе реформ.</w:t>
      </w:r>
    </w:p>
    <w:p w:rsidR="008356E9" w:rsidRDefault="00DA20F5" w:rsidP="00835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минимизации ущерба для научных коллективов от готовящихся в настоящее время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стоимости нормо-часа,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эффективных контрактах, нового закона о науке и др.</w:t>
      </w:r>
      <w:r w:rsidR="008356E9" w:rsidRPr="00835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19" w:rsidRDefault="00973219" w:rsidP="009732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работе Ассамблеи активное участие приняла делегация Екатеринбургской территориальной организации профсоюза РАН в составе: Дерягин А.И., Санникова Н.С.,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Кочубей А.А., Кочубей П.В.</w:t>
      </w:r>
    </w:p>
    <w:p w:rsidR="00973219" w:rsidRDefault="00973219" w:rsidP="00973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219" w:rsidRDefault="00973219" w:rsidP="009732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219" w:rsidRPr="00973219" w:rsidRDefault="00973219" w:rsidP="009732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профсоюза РАН:                                    / Дерягин А.И./ </w:t>
      </w:r>
    </w:p>
    <w:sectPr w:rsidR="00973219" w:rsidRPr="00973219" w:rsidSect="001B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0D5D"/>
    <w:multiLevelType w:val="hybridMultilevel"/>
    <w:tmpl w:val="50E4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732"/>
    <w:rsid w:val="00044386"/>
    <w:rsid w:val="001242F7"/>
    <w:rsid w:val="00134684"/>
    <w:rsid w:val="001B0327"/>
    <w:rsid w:val="002252D5"/>
    <w:rsid w:val="002A562D"/>
    <w:rsid w:val="002B6732"/>
    <w:rsid w:val="00366CDA"/>
    <w:rsid w:val="00373118"/>
    <w:rsid w:val="00495303"/>
    <w:rsid w:val="004D7A4C"/>
    <w:rsid w:val="00541C9F"/>
    <w:rsid w:val="00625967"/>
    <w:rsid w:val="0069469B"/>
    <w:rsid w:val="0071176A"/>
    <w:rsid w:val="00715C41"/>
    <w:rsid w:val="008356E9"/>
    <w:rsid w:val="00973219"/>
    <w:rsid w:val="00AB3289"/>
    <w:rsid w:val="00B05F02"/>
    <w:rsid w:val="00BF152C"/>
    <w:rsid w:val="00C269C0"/>
    <w:rsid w:val="00C713FA"/>
    <w:rsid w:val="00D22660"/>
    <w:rsid w:val="00D507F7"/>
    <w:rsid w:val="00DA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8</cp:revision>
  <dcterms:created xsi:type="dcterms:W3CDTF">2016-07-11T09:17:00Z</dcterms:created>
  <dcterms:modified xsi:type="dcterms:W3CDTF">2016-07-19T06:40:00Z</dcterms:modified>
</cp:coreProperties>
</file>