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FE9" w:rsidRDefault="00FE6C6A" w:rsidP="00FE6C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Акции протеста профсоюза достигли положительного результата</w:t>
      </w:r>
    </w:p>
    <w:p w:rsidR="00FE6C6A" w:rsidRDefault="00FE6C6A" w:rsidP="00444D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институтах, подведомственных ФАНО, сложилась сложная ситуация в связи с приближением срока выполнения Указа Президента РФ от 07.05. 2012 г. № 597 о доведении средних заработных плат научных сотрудников до 200% от средней заработной платы в соответствующем регионе.</w:t>
      </w:r>
    </w:p>
    <w:p w:rsidR="00ED60CE" w:rsidRDefault="00FE6C6A" w:rsidP="00444D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60CE">
        <w:rPr>
          <w:rFonts w:ascii="Times New Roman" w:hAnsi="Times New Roman" w:cs="Times New Roman"/>
          <w:sz w:val="28"/>
          <w:szCs w:val="28"/>
        </w:rPr>
        <w:t xml:space="preserve">Директора институтов, подписавшие дополнительное Соглашение с ФАНО, по которому они взяли на себя обязательство выполнить Указ Президента, вынуждены были пойти по единственному пути – пути уменьшения ставок научных сотрудников, переводя часть на </w:t>
      </w:r>
      <w:proofErr w:type="spellStart"/>
      <w:proofErr w:type="gramStart"/>
      <w:r w:rsidR="00ED60CE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="00ED60CE">
        <w:rPr>
          <w:rFonts w:ascii="Times New Roman" w:hAnsi="Times New Roman" w:cs="Times New Roman"/>
          <w:sz w:val="28"/>
          <w:szCs w:val="28"/>
        </w:rPr>
        <w:t xml:space="preserve"> неполную занятость, либо переводя на инженерные должности. Тогда на бумаге достигались нужные показатели, а сотрудники получали прежнюю заработную плату. Недовольство в коллективах нарастало.</w:t>
      </w:r>
    </w:p>
    <w:p w:rsidR="00FE6C6A" w:rsidRPr="008244EE" w:rsidRDefault="00ED60CE" w:rsidP="00444D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Это не укрылось и от внимания властей. 4 мая 2017 г. на совместном заседании Госсовета и Комиссии по мониторингу достижения целевых показателей социально-экономического развития В.В. Путин сказал следующее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4EE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8244EE">
        <w:rPr>
          <w:rFonts w:ascii="Times New Roman" w:hAnsi="Times New Roman" w:cs="Times New Roman"/>
          <w:b/>
          <w:sz w:val="28"/>
          <w:szCs w:val="28"/>
        </w:rPr>
        <w:t xml:space="preserve"> «…</w:t>
      </w:r>
      <w:r w:rsidR="008244EE" w:rsidRPr="008244EE">
        <w:rPr>
          <w:rFonts w:ascii="Times New Roman" w:hAnsi="Times New Roman" w:cs="Times New Roman"/>
          <w:b/>
          <w:sz w:val="28"/>
          <w:szCs w:val="28"/>
        </w:rPr>
        <w:t>бывает по форме правильно, а по существу – издевательство. Вот это хуже, чем не выполнить нормы, предусмотренные соответствующими Указами Президента, или сместить их вправо по графику, чем отчитаться за выполнение невыполненные обязательств.</w:t>
      </w:r>
    </w:p>
    <w:p w:rsidR="008244EE" w:rsidRDefault="008244EE" w:rsidP="00444D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4EE">
        <w:rPr>
          <w:rFonts w:ascii="Times New Roman" w:hAnsi="Times New Roman" w:cs="Times New Roman"/>
          <w:b/>
          <w:sz w:val="28"/>
          <w:szCs w:val="28"/>
        </w:rPr>
        <w:t xml:space="preserve">    Это намного хуже, потому что это извращает саму суть нашей с вами работы. Поэтому я обращаю внимание тех коллег, перед которыми стоят, прямо скажем, непростые задачи завершить работу в сжатые сроки. Но качественно должно быть все сделано без обмана для людей. Повторяю еще раз, это будет хуже, чем не сделать в срок, хочу вас об этом предупредить</w:t>
      </w:r>
      <w:proofErr w:type="gramStart"/>
      <w:r w:rsidRPr="008244EE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8244EE" w:rsidRDefault="00342C33" w:rsidP="00444D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Таким образом, становится понятным, что без существенного дополнительного бюджетного финансирования задачу не решить. Осенью 2016 г. на Общем собрании РАН 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Калинушкин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предложил включить в резолюцию Собрания требование об увеличении финансирования академических институтов, подведомственных РАН. Было принято решение подготовить вопрос и включить в повестку Общего собрания весной 2017 г. Однако на Общем собрании случились известные события и вопрос о финансировании вообще не стоял.</w:t>
      </w:r>
    </w:p>
    <w:p w:rsidR="00342C33" w:rsidRDefault="00342C33" w:rsidP="00444D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44DB1" w:rsidRPr="00E365F4">
        <w:rPr>
          <w:rFonts w:ascii="Times New Roman" w:hAnsi="Times New Roman" w:cs="Times New Roman"/>
          <w:b/>
          <w:sz w:val="28"/>
          <w:szCs w:val="28"/>
        </w:rPr>
        <w:t xml:space="preserve">Руководство профсоюза, понимая, что начинается процесс формирования бюджета страны на 2018 г., на Центральном Совете </w:t>
      </w:r>
      <w:r w:rsidR="00444DB1" w:rsidRPr="00E365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профсоюза 24 мая 2017 г. принимает решение провести акции протеста, чтобы привлечь внимание властей и общественности, в форме митинга в Москве и писем,  обращений от сотрудников и организации академических институтов </w:t>
      </w:r>
      <w:r w:rsidR="00444DB1">
        <w:rPr>
          <w:rFonts w:ascii="Times New Roman" w:hAnsi="Times New Roman" w:cs="Times New Roman"/>
          <w:sz w:val="28"/>
          <w:szCs w:val="28"/>
        </w:rPr>
        <w:t xml:space="preserve"> в адрес Президента РФ, Правительства РФ, Государственную думу и Совет Федерации РФ. </w:t>
      </w:r>
    </w:p>
    <w:p w:rsidR="004F0057" w:rsidRDefault="004F0057" w:rsidP="00444D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28 июня на Суворовской площади в Москве</w:t>
      </w:r>
      <w:r w:rsidR="00782D73">
        <w:rPr>
          <w:rFonts w:ascii="Times New Roman" w:hAnsi="Times New Roman" w:cs="Times New Roman"/>
          <w:sz w:val="28"/>
          <w:szCs w:val="28"/>
        </w:rPr>
        <w:t xml:space="preserve"> состоялся митинг профсоюза РАН, который привлек внимание многих средств массовой информации и имел заметный общественный резонанс.</w:t>
      </w:r>
      <w:r w:rsidR="00D21006">
        <w:rPr>
          <w:rFonts w:ascii="Times New Roman" w:hAnsi="Times New Roman" w:cs="Times New Roman"/>
          <w:sz w:val="28"/>
          <w:szCs w:val="28"/>
        </w:rPr>
        <w:t xml:space="preserve"> В резолюции митинга содержались требования увеличить затраты на исследования до 1,77 % ВВП, как предусмотрено Указом Президента РФ от 07.05 2012 г № 599</w:t>
      </w:r>
      <w:proofErr w:type="gramStart"/>
      <w:r w:rsidR="00D2100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D21006">
        <w:rPr>
          <w:rFonts w:ascii="Times New Roman" w:hAnsi="Times New Roman" w:cs="Times New Roman"/>
          <w:sz w:val="28"/>
          <w:szCs w:val="28"/>
        </w:rPr>
        <w:t xml:space="preserve"> увеличить финансирование </w:t>
      </w:r>
      <w:proofErr w:type="spellStart"/>
      <w:r w:rsidR="00D21006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="00D21006">
        <w:rPr>
          <w:rFonts w:ascii="Times New Roman" w:hAnsi="Times New Roman" w:cs="Times New Roman"/>
          <w:sz w:val="28"/>
          <w:szCs w:val="28"/>
        </w:rPr>
        <w:t>. заданий учреждений, подведомственных ФАНО, как минимум на 20 млрд. руб. для выполнения Указа по заработной плате; увеличить расходы на РФФИ и РНФ ; увеличить заработную плату всем категориям работников научных учреждений.</w:t>
      </w:r>
    </w:p>
    <w:p w:rsidR="00D21006" w:rsidRDefault="00D21006" w:rsidP="00444D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Вместе с тем сотни писем от сотрудников и организаций, подведомственных ФАНО были направлены в адрес представительных органов власти РФ.</w:t>
      </w:r>
    </w:p>
    <w:p w:rsidR="00C44FC0" w:rsidRDefault="00D21006" w:rsidP="00444D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44FC0">
        <w:rPr>
          <w:rFonts w:ascii="Times New Roman" w:hAnsi="Times New Roman" w:cs="Times New Roman"/>
          <w:sz w:val="28"/>
          <w:szCs w:val="28"/>
        </w:rPr>
        <w:t xml:space="preserve">Надо сказать, что энергичные действия предпринимало и ФАНО. Все это дало положительный эффект. 29 сентября Правительство РФ внесло в Государственную Думу проект закона о федеральном бюджете на 2018 – 2020 годы. Несмотря на то, что расходы федерального бюджета </w:t>
      </w:r>
      <w:r w:rsidR="00D67855">
        <w:rPr>
          <w:rFonts w:ascii="Times New Roman" w:hAnsi="Times New Roman" w:cs="Times New Roman"/>
          <w:sz w:val="28"/>
          <w:szCs w:val="28"/>
        </w:rPr>
        <w:t xml:space="preserve">на науку </w:t>
      </w:r>
      <w:r w:rsidR="00C44FC0">
        <w:rPr>
          <w:rFonts w:ascii="Times New Roman" w:hAnsi="Times New Roman" w:cs="Times New Roman"/>
          <w:sz w:val="28"/>
          <w:szCs w:val="28"/>
        </w:rPr>
        <w:t>в 2018 г. планируется сократить на 0,5 % по сравнению с 2017 г., расходы на фундаментальную науку  в 2018 г. увеличиваются</w:t>
      </w:r>
      <w:proofErr w:type="gramStart"/>
      <w:r w:rsidR="00C44FC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44FC0" w:rsidRDefault="00C44FC0" w:rsidP="00444D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C44FC0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>инансирование фундаментальной науки вырастет на 28%</w:t>
      </w:r>
    </w:p>
    <w:p w:rsidR="00C44FC0" w:rsidRDefault="00C44FC0" w:rsidP="00444D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- Бюджет ФАНО увеличивается на 23 % </w:t>
      </w:r>
      <w:r>
        <w:rPr>
          <w:rFonts w:ascii="Times New Roman" w:hAnsi="Times New Roman" w:cs="Times New Roman"/>
          <w:sz w:val="28"/>
          <w:szCs w:val="28"/>
        </w:rPr>
        <w:t>с 76,1 млрд. руб. до 93,8 млрд.</w:t>
      </w:r>
    </w:p>
    <w:p w:rsidR="00D21006" w:rsidRDefault="00C44FC0" w:rsidP="00444D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C44FC0">
        <w:rPr>
          <w:rFonts w:ascii="Times New Roman" w:hAnsi="Times New Roman" w:cs="Times New Roman"/>
          <w:b/>
          <w:sz w:val="28"/>
          <w:szCs w:val="28"/>
        </w:rPr>
        <w:t xml:space="preserve">Финансирование РФФИ  </w:t>
      </w:r>
      <w:r>
        <w:rPr>
          <w:rFonts w:ascii="Times New Roman" w:hAnsi="Times New Roman" w:cs="Times New Roman"/>
          <w:b/>
          <w:sz w:val="28"/>
          <w:szCs w:val="28"/>
        </w:rPr>
        <w:t>возрастет на 82 %</w:t>
      </w:r>
      <w:r w:rsidR="00D678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7855">
        <w:rPr>
          <w:rFonts w:ascii="Times New Roman" w:hAnsi="Times New Roman" w:cs="Times New Roman"/>
          <w:sz w:val="28"/>
          <w:szCs w:val="28"/>
        </w:rPr>
        <w:t>с 11,6 млрд. до 21,1 млрд.</w:t>
      </w:r>
    </w:p>
    <w:p w:rsidR="00D67855" w:rsidRDefault="00D67855" w:rsidP="00444D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при общем уменьшении расходов на науку, рост финансирования фундаментальных исследований происходит за счет урезания расходов на прикладные исследования на 16 %.</w:t>
      </w:r>
    </w:p>
    <w:p w:rsidR="00D67855" w:rsidRDefault="00D67855" w:rsidP="00444D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 словам 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Калинушкина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в бюджете ФАНО предусмотрены расходы в 1,4 млрд. руб. для увеличения заработной платы ненаучных сотрудников. Конечно</w:t>
      </w:r>
      <w:r w:rsidR="002C59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это мало. Радует также то, что предусмотрено увеличение финансировани</w:t>
      </w:r>
      <w:r w:rsidR="002C599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детских садиков в системе ФАНО на 100 млн. руб.</w:t>
      </w:r>
    </w:p>
    <w:p w:rsidR="002C5999" w:rsidRPr="00D67855" w:rsidRDefault="002C5999" w:rsidP="00444D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Весь этот позитив теперь зависит от прохождения законопроекта в Государственной Думе и Совете Федераций РФ. Окончательный результат мы узнаем в декабре.</w:t>
      </w:r>
    </w:p>
    <w:sectPr w:rsidR="002C5999" w:rsidRPr="00D67855" w:rsidSect="00B82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E6C6A"/>
    <w:rsid w:val="00120E98"/>
    <w:rsid w:val="002C5999"/>
    <w:rsid w:val="002F47FB"/>
    <w:rsid w:val="00342C33"/>
    <w:rsid w:val="00444DB1"/>
    <w:rsid w:val="004F0057"/>
    <w:rsid w:val="00782D73"/>
    <w:rsid w:val="008244EE"/>
    <w:rsid w:val="00970B62"/>
    <w:rsid w:val="00B82FE9"/>
    <w:rsid w:val="00C44FC0"/>
    <w:rsid w:val="00D21006"/>
    <w:rsid w:val="00D67855"/>
    <w:rsid w:val="00E365F4"/>
    <w:rsid w:val="00ED60CE"/>
    <w:rsid w:val="00FE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4</cp:revision>
  <dcterms:created xsi:type="dcterms:W3CDTF">2017-10-20T08:55:00Z</dcterms:created>
  <dcterms:modified xsi:type="dcterms:W3CDTF">2017-10-23T11:32:00Z</dcterms:modified>
</cp:coreProperties>
</file>