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81" w:rsidRDefault="001D406A" w:rsidP="001D4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 о внеплановой аттестации научных сотрудников</w:t>
      </w:r>
    </w:p>
    <w:p w:rsidR="001D406A" w:rsidRDefault="001D406A" w:rsidP="001D4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подразделений.</w:t>
      </w:r>
    </w:p>
    <w:p w:rsidR="001D406A" w:rsidRDefault="001D406A" w:rsidP="001D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</w:t>
      </w:r>
      <w:proofErr w:type="spellEnd"/>
      <w:r w:rsidRPr="001D406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опубликовано письмо РАН и ФАНО России за подписью В.Е.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котором рекомендуется руководителям научных организаций провести  «… внутреннюю внеплановую аттестацию научных сотрудников и подразделений.»</w:t>
      </w:r>
      <w:r w:rsidR="003326F5">
        <w:rPr>
          <w:rFonts w:ascii="Times New Roman" w:hAnsi="Times New Roman" w:cs="Times New Roman"/>
          <w:sz w:val="28"/>
          <w:szCs w:val="28"/>
        </w:rPr>
        <w:t xml:space="preserve"> Причем, она должна быть проведена в сжатые сроки.</w:t>
      </w:r>
      <w:proofErr w:type="gramEnd"/>
      <w:r w:rsidR="003326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26F5">
        <w:rPr>
          <w:rFonts w:ascii="Times New Roman" w:hAnsi="Times New Roman" w:cs="Times New Roman"/>
          <w:sz w:val="28"/>
          <w:szCs w:val="28"/>
        </w:rPr>
        <w:t>Уже в октябре 2016 г. научные организации должны самостоятельно разработать систему показателей аттестации, исходя из особенностей работы конкретной организации, и предоставить методику в региональное Отделение РАН в ноябре 2016 г., а аттестацию провести до 15 декабря 2016 г. В качестве примера прилагается анкета, которая применялась при  аттестации в Объединенном институте высоких температур РАН.</w:t>
      </w:r>
      <w:proofErr w:type="gramEnd"/>
      <w:r w:rsidR="003326F5">
        <w:rPr>
          <w:rFonts w:ascii="Times New Roman" w:hAnsi="Times New Roman" w:cs="Times New Roman"/>
          <w:sz w:val="28"/>
          <w:szCs w:val="28"/>
        </w:rPr>
        <w:t xml:space="preserve"> В анкете в п.15 фигурируют персональные достижения научных сотрудников</w:t>
      </w:r>
      <w:proofErr w:type="gramStart"/>
      <w:r w:rsidR="003326F5">
        <w:rPr>
          <w:rFonts w:ascii="Times New Roman" w:hAnsi="Times New Roman" w:cs="Times New Roman"/>
          <w:sz w:val="28"/>
          <w:szCs w:val="28"/>
        </w:rPr>
        <w:t xml:space="preserve"> </w:t>
      </w:r>
      <w:r w:rsidR="00D44D1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44D17">
        <w:rPr>
          <w:rFonts w:ascii="Times New Roman" w:hAnsi="Times New Roman" w:cs="Times New Roman"/>
          <w:sz w:val="28"/>
          <w:szCs w:val="28"/>
        </w:rPr>
        <w:t xml:space="preserve"> число статей за 5 лет в изданиях, индексируемых </w:t>
      </w:r>
      <w:r w:rsidR="00D44D1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D44D17" w:rsidRPr="00D44D17">
        <w:rPr>
          <w:rFonts w:ascii="Times New Roman" w:hAnsi="Times New Roman" w:cs="Times New Roman"/>
          <w:sz w:val="28"/>
          <w:szCs w:val="28"/>
        </w:rPr>
        <w:t xml:space="preserve"> </w:t>
      </w:r>
      <w:r w:rsidR="00D44D1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D44D17" w:rsidRPr="00D44D17">
        <w:rPr>
          <w:rFonts w:ascii="Times New Roman" w:hAnsi="Times New Roman" w:cs="Times New Roman"/>
          <w:sz w:val="28"/>
          <w:szCs w:val="28"/>
        </w:rPr>
        <w:t xml:space="preserve"> </w:t>
      </w:r>
      <w:r w:rsidR="00D44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D17">
        <w:rPr>
          <w:rFonts w:ascii="Times New Roman" w:hAnsi="Times New Roman" w:cs="Times New Roman"/>
          <w:sz w:val="28"/>
          <w:szCs w:val="28"/>
          <w:lang w:val="en-US"/>
        </w:rPr>
        <w:t>Scien</w:t>
      </w:r>
      <w:proofErr w:type="spellEnd"/>
      <w:r w:rsidR="00D44D17">
        <w:rPr>
          <w:rFonts w:ascii="Times New Roman" w:hAnsi="Times New Roman" w:cs="Times New Roman"/>
          <w:sz w:val="28"/>
          <w:szCs w:val="28"/>
        </w:rPr>
        <w:t>с</w:t>
      </w:r>
      <w:r w:rsidR="00D44D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44D17" w:rsidRPr="00D44D17">
        <w:rPr>
          <w:rFonts w:ascii="Times New Roman" w:hAnsi="Times New Roman" w:cs="Times New Roman"/>
          <w:sz w:val="28"/>
          <w:szCs w:val="28"/>
        </w:rPr>
        <w:t xml:space="preserve"> </w:t>
      </w:r>
      <w:r w:rsidR="003326F5">
        <w:rPr>
          <w:rFonts w:ascii="Times New Roman" w:hAnsi="Times New Roman" w:cs="Times New Roman"/>
          <w:sz w:val="28"/>
          <w:szCs w:val="28"/>
        </w:rPr>
        <w:t xml:space="preserve">  </w:t>
      </w:r>
      <w:r w:rsidR="00D44D17">
        <w:rPr>
          <w:rFonts w:ascii="Times New Roman" w:hAnsi="Times New Roman" w:cs="Times New Roman"/>
          <w:sz w:val="28"/>
          <w:szCs w:val="28"/>
        </w:rPr>
        <w:t xml:space="preserve">и РИНЦ, индекс </w:t>
      </w:r>
      <w:proofErr w:type="spellStart"/>
      <w:r w:rsidR="00D44D17">
        <w:rPr>
          <w:rFonts w:ascii="Times New Roman" w:hAnsi="Times New Roman" w:cs="Times New Roman"/>
          <w:sz w:val="28"/>
          <w:szCs w:val="28"/>
        </w:rPr>
        <w:t>Хирша</w:t>
      </w:r>
      <w:proofErr w:type="spellEnd"/>
      <w:r w:rsidR="00D44D17">
        <w:rPr>
          <w:rFonts w:ascii="Times New Roman" w:hAnsi="Times New Roman" w:cs="Times New Roman"/>
          <w:sz w:val="28"/>
          <w:szCs w:val="28"/>
        </w:rPr>
        <w:t>, гранты и др.</w:t>
      </w:r>
    </w:p>
    <w:p w:rsidR="00D44D17" w:rsidRDefault="00D44D17" w:rsidP="001D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профсоюз обращаются сотрудники институтов, с чем связана такая поспешность проведения аттестации и законна ли 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7310FA" w:rsidRPr="007310FA" w:rsidRDefault="007310FA" w:rsidP="007310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2015 г. ФАНО России направило руководителям организации для использования приказ МОН № 538 « Об утверждении порядка проведения аттестации работников, занимающих должности научных сотрудников». Это официальный документ.</w:t>
      </w:r>
    </w:p>
    <w:p w:rsidR="00AC0F42" w:rsidRDefault="00AC0F42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Какой же порядок проведения аттестации научных работников предписывает приказ МОН №538</w:t>
      </w:r>
      <w:proofErr w:type="gramStart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C0F42" w:rsidRDefault="00AC0F42" w:rsidP="00AC0F42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проводится в сроки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определяемые локальным нормативным актом организации, </w:t>
      </w:r>
      <w:r>
        <w:rPr>
          <w:rFonts w:ascii="Times New Roman" w:hAnsi="Times New Roman"/>
          <w:b/>
          <w:sz w:val="28"/>
          <w:szCs w:val="28"/>
        </w:rPr>
        <w:t>но не чаше  одного раза в 2 года и не реже одного раза в 5 лет.</w:t>
      </w:r>
    </w:p>
    <w:p w:rsidR="00AC0F42" w:rsidRDefault="00AC0F42" w:rsidP="00AC0F42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проведении аттестации работников, дате, месте и времени проведения принимается руководителем организации и доводится до работников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</w:t>
      </w:r>
      <w:r>
        <w:rPr>
          <w:rFonts w:ascii="Times New Roman" w:hAnsi="Times New Roman"/>
          <w:b/>
          <w:sz w:val="28"/>
          <w:szCs w:val="28"/>
        </w:rPr>
        <w:t xml:space="preserve">30 календарных дней под роспись. </w:t>
      </w:r>
    </w:p>
    <w:p w:rsidR="00AC0F42" w:rsidRDefault="00AC0F42" w:rsidP="00AC0F42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аттестации объективно оцениваются количественные показатели результативности труда.</w:t>
      </w:r>
    </w:p>
    <w:p w:rsidR="00AC0F42" w:rsidRDefault="00AC0F42" w:rsidP="00AC0F4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Значения соответствующих количественных показателей результативности труда устанавливаются организацией не позднее чем за 2 года до проведения очередной аттестации с учетом значений, достигнутых </w:t>
      </w:r>
      <w:proofErr w:type="spellStart"/>
      <w:r>
        <w:rPr>
          <w:rFonts w:ascii="Times New Roman" w:hAnsi="Times New Roman"/>
          <w:b/>
          <w:sz w:val="28"/>
          <w:szCs w:val="28"/>
        </w:rPr>
        <w:t>референтной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группой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которую входит </w:t>
      </w:r>
      <w:r>
        <w:rPr>
          <w:rFonts w:ascii="Times New Roman" w:hAnsi="Times New Roman"/>
          <w:b/>
          <w:sz w:val="28"/>
          <w:szCs w:val="28"/>
        </w:rPr>
        <w:lastRenderedPageBreak/>
        <w:t>организация в соответствии с Правилами оценки результативности деятельности научных организаций.</w:t>
      </w:r>
    </w:p>
    <w:p w:rsidR="00AC0F42" w:rsidRDefault="00AC0F42" w:rsidP="00AC0F4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Комментарий:</w:t>
      </w:r>
    </w:p>
    <w:p w:rsidR="00AC0F42" w:rsidRDefault="00AC0F42" w:rsidP="00AC0F4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сих пор   неизвестны количественные показатели по </w:t>
      </w:r>
      <w:proofErr w:type="spellStart"/>
      <w:r>
        <w:rPr>
          <w:rFonts w:ascii="Times New Roman" w:hAnsi="Times New Roman"/>
          <w:sz w:val="28"/>
          <w:szCs w:val="28"/>
        </w:rPr>
        <w:t>референтным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группам. Значит,  организации не могут установить эти показатели для проведения аттестации. Кроме того, организации должны их установить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 чем за 2 года до проведения очередной аттестации. </w:t>
      </w:r>
      <w:r>
        <w:rPr>
          <w:rFonts w:ascii="Times New Roman" w:hAnsi="Times New Roman"/>
          <w:b/>
          <w:sz w:val="28"/>
          <w:szCs w:val="28"/>
        </w:rPr>
        <w:t>Таким образом,  аттестация может быть проведена на законных основаниях только более чем через 2 года</w:t>
      </w:r>
      <w:r>
        <w:rPr>
          <w:rFonts w:ascii="Times New Roman" w:hAnsi="Times New Roman"/>
          <w:sz w:val="28"/>
          <w:szCs w:val="28"/>
        </w:rPr>
        <w:t>.</w:t>
      </w:r>
    </w:p>
    <w:p w:rsidR="00AC0F42" w:rsidRDefault="00AC0F42" w:rsidP="00AC0F42">
      <w:pPr>
        <w:pStyle w:val="a3"/>
        <w:rPr>
          <w:rFonts w:ascii="Times New Roman" w:hAnsi="Times New Roman"/>
          <w:sz w:val="28"/>
          <w:szCs w:val="28"/>
        </w:rPr>
      </w:pPr>
    </w:p>
    <w:p w:rsidR="00AC0F42" w:rsidRDefault="00AC0F42" w:rsidP="00AC0F4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аттестации в организации создается аттестационная комиссия. </w:t>
      </w:r>
      <w:r>
        <w:rPr>
          <w:rFonts w:ascii="Times New Roman" w:hAnsi="Times New Roman"/>
          <w:b/>
          <w:sz w:val="28"/>
          <w:szCs w:val="28"/>
        </w:rPr>
        <w:t>В состав аттестационной комиссии в обязательном порядке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включаются</w:t>
      </w:r>
      <w:r>
        <w:rPr>
          <w:rFonts w:ascii="Times New Roman" w:hAnsi="Times New Roman"/>
          <w:sz w:val="28"/>
          <w:szCs w:val="28"/>
        </w:rPr>
        <w:t xml:space="preserve"> руководитель организации, </w:t>
      </w:r>
      <w:r>
        <w:rPr>
          <w:rFonts w:ascii="Times New Roman" w:hAnsi="Times New Roman"/>
          <w:b/>
          <w:sz w:val="28"/>
          <w:szCs w:val="28"/>
        </w:rPr>
        <w:t>представители выборного органа соответствующей первичной профсоюзной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>, некоммерческих организаций, являющихся получателями и заинтересованными в результатах организации, а также ведущие ученые, приглашенные из других организаций, осуществляющих научную деятельность сходного профиля.</w:t>
      </w:r>
    </w:p>
    <w:p w:rsidR="00AC0F42" w:rsidRDefault="00AC0F42" w:rsidP="00AC0F4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Аттестационная комиссия принимает одно из следующих решений:</w:t>
      </w:r>
    </w:p>
    <w:p w:rsidR="00AC0F42" w:rsidRDefault="00AC0F42" w:rsidP="00AC0F4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соответствует занимаемой должности,  б) не соответствует занимаемой должности.</w:t>
      </w:r>
    </w:p>
    <w:p w:rsidR="00AC0F42" w:rsidRDefault="00AC0F42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 Решение аттестационной комиссии оформляется протоколом.</w:t>
      </w:r>
    </w:p>
    <w:p w:rsidR="00AC0F42" w:rsidRDefault="00AC0F42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 Работник вправе обжаловать результаты аттестации в соответствии с     законодательством РФ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чевидно в судебном порядке).</w:t>
      </w:r>
    </w:p>
    <w:p w:rsidR="00AC0F42" w:rsidRDefault="00500652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71D8D">
        <w:rPr>
          <w:rFonts w:ascii="Times New Roman" w:hAnsi="Times New Roman"/>
          <w:sz w:val="28"/>
          <w:szCs w:val="28"/>
        </w:rPr>
        <w:t xml:space="preserve">Таким образом, рекомендуемая внеплановая аттестация не может быть проведена в рамках приказа № 538.  Что понимать под </w:t>
      </w:r>
      <w:r>
        <w:rPr>
          <w:rFonts w:ascii="Times New Roman" w:hAnsi="Times New Roman"/>
          <w:sz w:val="28"/>
          <w:szCs w:val="28"/>
        </w:rPr>
        <w:t>употребленным в письме термином «внутренняя аттестация» - для внутреннего пользования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/>
          <w:sz w:val="28"/>
          <w:szCs w:val="28"/>
        </w:rPr>
        <w:t xml:space="preserve">  Если целью является мониторинг результативности научных сотрудников и анкетирование, то это никакого отношения к аттестации не имеет, поскольку в противном случае нужно соблюдать все нормы и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установленные для аттестации научных сотрудников.</w:t>
      </w:r>
    </w:p>
    <w:p w:rsidR="00500652" w:rsidRDefault="00500652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Профсоюз РАН направил Руководителю ФАНО России </w:t>
      </w:r>
      <w:proofErr w:type="spellStart"/>
      <w:r>
        <w:rPr>
          <w:rFonts w:ascii="Times New Roman" w:hAnsi="Times New Roman"/>
          <w:sz w:val="28"/>
          <w:szCs w:val="28"/>
        </w:rPr>
        <w:t>Котюкову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  <w:r w:rsidR="00A3317F">
        <w:rPr>
          <w:rFonts w:ascii="Times New Roman" w:hAnsi="Times New Roman"/>
          <w:sz w:val="28"/>
          <w:szCs w:val="28"/>
        </w:rPr>
        <w:t xml:space="preserve"> и Руководителю ФГБУН РАН </w:t>
      </w:r>
      <w:proofErr w:type="spellStart"/>
      <w:r w:rsidR="00A3317F">
        <w:rPr>
          <w:rFonts w:ascii="Times New Roman" w:hAnsi="Times New Roman"/>
          <w:sz w:val="28"/>
          <w:szCs w:val="28"/>
        </w:rPr>
        <w:t>Фортову</w:t>
      </w:r>
      <w:proofErr w:type="spellEnd"/>
      <w:r w:rsidR="00A3317F">
        <w:rPr>
          <w:rFonts w:ascii="Times New Roman" w:hAnsi="Times New Roman"/>
          <w:sz w:val="28"/>
          <w:szCs w:val="28"/>
        </w:rPr>
        <w:t xml:space="preserve"> В.Е. письмо, в котором указал на незаконность рекомендованной внеплановой аттестации.</w:t>
      </w:r>
    </w:p>
    <w:p w:rsidR="00A3317F" w:rsidRDefault="005927E2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Глубокоуважаемый Михаил Михайлович</w:t>
      </w:r>
      <w:proofErr w:type="gramStart"/>
      <w:r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5927E2" w:rsidRDefault="005927E2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Глубокоуважаемый Владимир Евгеньевич</w:t>
      </w:r>
      <w:proofErr w:type="gramStart"/>
      <w:r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6318CE" w:rsidRDefault="005927E2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Профсоюз работников РАН просит вас отозвать совместное  письмо РАН и ФАНО от 19.10.2016 г. № 2-10104-6403/794. Данный документ издан в нарушение  ст. 336.1 ТК РФ, которая гласит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«Порядок проведения аттестации работников, занимающих должности научных работников, устанавливается федеральным органом исполнительной  власти, осуществляющим функции по выработке государственной политики нормативно-правовому регулированию в сфере научной и научно-технической деятельности, по согласованию</w:t>
      </w:r>
      <w:r w:rsidR="006318CE">
        <w:rPr>
          <w:rFonts w:ascii="Times New Roman" w:hAnsi="Times New Roman"/>
          <w:sz w:val="28"/>
          <w:szCs w:val="28"/>
        </w:rPr>
        <w:t xml:space="preserve">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труда». ФГБУН РАН и ФАНО России не являются теми федеральными органами исполнительной власти, которые определяют порядок аттестации научных работников.</w:t>
      </w:r>
    </w:p>
    <w:p w:rsidR="001C2901" w:rsidRDefault="006318CE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Кроме  того, письмо противоречит Приказу МОН РФ № 538 от 27 мая 2015 г. « Об утверждении Порядка аттестации работников, занимающих должности научных работников» в части п. 7 , который устанавливает, что значение соответствующих количественных показателей результативности труда устанавливаются организацией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позднее чем за 2 года до проведения очередной аттестации, с учетом значений, достигнутых </w:t>
      </w:r>
      <w:proofErr w:type="spellStart"/>
      <w:r>
        <w:rPr>
          <w:rFonts w:ascii="Times New Roman" w:hAnsi="Times New Roman"/>
          <w:sz w:val="28"/>
          <w:szCs w:val="28"/>
        </w:rPr>
        <w:t>референтной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группой, в которую входит организация».</w:t>
      </w:r>
    </w:p>
    <w:p w:rsidR="005927E2" w:rsidRDefault="001C2901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Профсоюз работников РАН считает необходимым отменить данное письмо, которое вводит в заблуждение руководителей и научных работников научных организаций, подведомственных ФАНО России</w:t>
      </w:r>
      <w:r w:rsidR="008421EC">
        <w:rPr>
          <w:rFonts w:ascii="Times New Roman" w:hAnsi="Times New Roman"/>
          <w:sz w:val="28"/>
          <w:szCs w:val="28"/>
        </w:rPr>
        <w:t xml:space="preserve"> и может привести к дезорганизации работы научных коллективов.</w:t>
      </w:r>
      <w:r w:rsidR="005927E2">
        <w:rPr>
          <w:rFonts w:ascii="Times New Roman" w:hAnsi="Times New Roman"/>
          <w:sz w:val="28"/>
          <w:szCs w:val="28"/>
        </w:rPr>
        <w:t xml:space="preserve"> </w:t>
      </w:r>
    </w:p>
    <w:p w:rsidR="00916A99" w:rsidRDefault="00916A99" w:rsidP="00AC0F42">
      <w:pPr>
        <w:rPr>
          <w:rFonts w:ascii="Times New Roman" w:hAnsi="Times New Roman"/>
          <w:sz w:val="28"/>
          <w:szCs w:val="28"/>
        </w:rPr>
      </w:pPr>
    </w:p>
    <w:p w:rsidR="00916A99" w:rsidRDefault="00916A99" w:rsidP="00AC0F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Председатель Профсоюза       </w:t>
      </w:r>
      <w:proofErr w:type="spellStart"/>
      <w:r>
        <w:rPr>
          <w:rFonts w:ascii="Times New Roman" w:hAnsi="Times New Roman"/>
          <w:sz w:val="28"/>
          <w:szCs w:val="28"/>
        </w:rPr>
        <w:t>Калинушкин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В.П.</w:t>
      </w:r>
    </w:p>
    <w:p w:rsidR="005927E2" w:rsidRDefault="005927E2" w:rsidP="00AC0F42">
      <w:pPr>
        <w:rPr>
          <w:rFonts w:ascii="Times New Roman" w:hAnsi="Times New Roman"/>
          <w:sz w:val="28"/>
          <w:szCs w:val="28"/>
        </w:rPr>
      </w:pPr>
    </w:p>
    <w:p w:rsidR="00A3317F" w:rsidRDefault="00A3317F" w:rsidP="00AC0F42">
      <w:pPr>
        <w:rPr>
          <w:rFonts w:ascii="Times New Roman" w:hAnsi="Times New Roman"/>
          <w:sz w:val="28"/>
          <w:szCs w:val="28"/>
        </w:rPr>
      </w:pPr>
    </w:p>
    <w:p w:rsidR="00A3317F" w:rsidRDefault="00A3317F" w:rsidP="00AC0F42">
      <w:pPr>
        <w:rPr>
          <w:rFonts w:ascii="Times New Roman" w:hAnsi="Times New Roman"/>
          <w:sz w:val="28"/>
          <w:szCs w:val="28"/>
        </w:rPr>
      </w:pPr>
    </w:p>
    <w:p w:rsidR="00AC0F42" w:rsidRDefault="00AC0F42" w:rsidP="00AC0F42">
      <w:pPr>
        <w:pStyle w:val="a3"/>
        <w:rPr>
          <w:rFonts w:ascii="Times New Roman" w:hAnsi="Times New Roman"/>
          <w:sz w:val="28"/>
          <w:szCs w:val="28"/>
        </w:rPr>
      </w:pPr>
    </w:p>
    <w:p w:rsidR="001D406A" w:rsidRPr="001D406A" w:rsidRDefault="001D406A" w:rsidP="001D406A">
      <w:pPr>
        <w:rPr>
          <w:rFonts w:ascii="Times New Roman" w:hAnsi="Times New Roman" w:cs="Times New Roman"/>
          <w:sz w:val="28"/>
          <w:szCs w:val="28"/>
        </w:rPr>
      </w:pPr>
    </w:p>
    <w:sectPr w:rsidR="001D406A" w:rsidRPr="001D406A" w:rsidSect="0089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850C4"/>
    <w:multiLevelType w:val="hybridMultilevel"/>
    <w:tmpl w:val="F4CE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862B7"/>
    <w:multiLevelType w:val="hybridMultilevel"/>
    <w:tmpl w:val="67E891F2"/>
    <w:lvl w:ilvl="0" w:tplc="4E245230">
      <w:start w:val="1"/>
      <w:numFmt w:val="decimalZero"/>
      <w:lvlText w:val="%1."/>
      <w:lvlJc w:val="left"/>
      <w:pPr>
        <w:ind w:left="5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FCF"/>
    <w:rsid w:val="00146637"/>
    <w:rsid w:val="001C2901"/>
    <w:rsid w:val="001D406A"/>
    <w:rsid w:val="00241A07"/>
    <w:rsid w:val="003326F5"/>
    <w:rsid w:val="004945DB"/>
    <w:rsid w:val="004C778F"/>
    <w:rsid w:val="00500652"/>
    <w:rsid w:val="005927E2"/>
    <w:rsid w:val="006318CE"/>
    <w:rsid w:val="007310FA"/>
    <w:rsid w:val="008421EC"/>
    <w:rsid w:val="00895F81"/>
    <w:rsid w:val="00916A99"/>
    <w:rsid w:val="00A0698F"/>
    <w:rsid w:val="00A3317F"/>
    <w:rsid w:val="00AC0F42"/>
    <w:rsid w:val="00B24494"/>
    <w:rsid w:val="00C71D8D"/>
    <w:rsid w:val="00D44D17"/>
    <w:rsid w:val="00D7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8</cp:revision>
  <dcterms:created xsi:type="dcterms:W3CDTF">2016-10-27T10:34:00Z</dcterms:created>
  <dcterms:modified xsi:type="dcterms:W3CDTF">2016-10-28T10:56:00Z</dcterms:modified>
</cp:coreProperties>
</file>