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F1" w:rsidRDefault="0021452D" w:rsidP="00214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Выездной Совет Екатеринбургской территориальной </w:t>
      </w:r>
      <w:r w:rsidR="00A63A99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A63A99" w:rsidRDefault="00A63A99" w:rsidP="00214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Профсоюза работников РАН.</w:t>
      </w:r>
    </w:p>
    <w:p w:rsidR="00A63A99" w:rsidRDefault="00A63A99" w:rsidP="00A63A99">
      <w:pPr>
        <w:rPr>
          <w:rFonts w:ascii="Times New Roman" w:hAnsi="Times New Roman" w:cs="Times New Roman"/>
          <w:sz w:val="28"/>
          <w:szCs w:val="28"/>
        </w:rPr>
      </w:pPr>
    </w:p>
    <w:p w:rsidR="00A63A99" w:rsidRDefault="00A63A99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Традиционно в конце марта проводится расширенный Совет ЕТОПР</w:t>
      </w:r>
      <w:r w:rsidR="00D939A3">
        <w:rPr>
          <w:rFonts w:ascii="Times New Roman" w:hAnsi="Times New Roman" w:cs="Times New Roman"/>
          <w:sz w:val="28"/>
          <w:szCs w:val="28"/>
        </w:rPr>
        <w:t xml:space="preserve"> на территории нашего лагеря «Звездный»</w:t>
      </w:r>
      <w:r>
        <w:rPr>
          <w:rFonts w:ascii="Times New Roman" w:hAnsi="Times New Roman" w:cs="Times New Roman"/>
          <w:sz w:val="28"/>
          <w:szCs w:val="28"/>
        </w:rPr>
        <w:t xml:space="preserve">, на котором Председатель Совета представляет отчет за прошедший год, главный бухгалтер отчитывается об исполнении сметы за 2019 г. и представляет смету для утверждения Советом на 2020 г. Обсуждается текущая ситуация в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предлагаются действия профсоюза по улучшению условий труда</w:t>
      </w:r>
      <w:r w:rsidR="00143D31">
        <w:rPr>
          <w:rFonts w:ascii="Times New Roman" w:hAnsi="Times New Roman" w:cs="Times New Roman"/>
          <w:sz w:val="28"/>
          <w:szCs w:val="28"/>
        </w:rPr>
        <w:t>, возможностей увеличения заработной платы, материально-технического обеспечения</w:t>
      </w:r>
      <w:proofErr w:type="gramEnd"/>
      <w:r w:rsidR="00143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D31">
        <w:rPr>
          <w:rFonts w:ascii="Times New Roman" w:hAnsi="Times New Roman" w:cs="Times New Roman"/>
          <w:sz w:val="28"/>
          <w:szCs w:val="28"/>
        </w:rPr>
        <w:t>рабочих мест и др. Всегда</w:t>
      </w:r>
      <w:proofErr w:type="gramEnd"/>
      <w:r w:rsidR="00143D31">
        <w:rPr>
          <w:rFonts w:ascii="Times New Roman" w:hAnsi="Times New Roman" w:cs="Times New Roman"/>
          <w:sz w:val="28"/>
          <w:szCs w:val="28"/>
        </w:rPr>
        <w:t xml:space="preserve"> центральным пунктом повестки выездного Совета было подготовка перечня вопросов к совместному заседанию профсоюза с Руководством Территориального управления </w:t>
      </w:r>
      <w:proofErr w:type="spellStart"/>
      <w:r w:rsidR="00143D3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43D31">
        <w:rPr>
          <w:rFonts w:ascii="Times New Roman" w:hAnsi="Times New Roman" w:cs="Times New Roman"/>
          <w:sz w:val="28"/>
          <w:szCs w:val="28"/>
        </w:rPr>
        <w:t xml:space="preserve"> России и Президиума </w:t>
      </w:r>
      <w:proofErr w:type="spellStart"/>
      <w:r w:rsidR="00143D31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143D31">
        <w:rPr>
          <w:rFonts w:ascii="Times New Roman" w:hAnsi="Times New Roman" w:cs="Times New Roman"/>
          <w:sz w:val="28"/>
          <w:szCs w:val="28"/>
        </w:rPr>
        <w:t xml:space="preserve"> РАН. А в этом году, в связи с образованием Министерства науки и высшего образования, национального проекта «Наука», образования НОЦ и др., вопросов накопилось множество.</w:t>
      </w:r>
    </w:p>
    <w:p w:rsidR="00143D31" w:rsidRDefault="00143D31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того, в этом году истекает срок полномочий высших органов ЕТОПР и нам необходимо провести отчетно-перевыборную конференцию. Поэтому этот вопрос повестки стал центральным на Совете.</w:t>
      </w:r>
      <w:r w:rsidR="00D939A3">
        <w:rPr>
          <w:rFonts w:ascii="Times New Roman" w:hAnsi="Times New Roman" w:cs="Times New Roman"/>
          <w:sz w:val="28"/>
          <w:szCs w:val="28"/>
        </w:rPr>
        <w:t xml:space="preserve"> Поскольку только на конференции ЕТОПР можно вносить поправки и дополнения в Устав организации, то ранее созданная уставная комиссия представила ряд поправок и дополнений. Таким образом, повестка выездного Совета получилась очень насыщенной.</w:t>
      </w:r>
    </w:p>
    <w:p w:rsidR="00F72DBC" w:rsidRDefault="00252471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Совет единогласно оценил удовлетворительно работу Председателя Совета Козловой И.А., отметив, что Ирина Анатольевна являясь и.о. директора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гефизики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уделяла много времени и внимания работе Совета</w:t>
      </w:r>
      <w:r w:rsidR="00F72DBC">
        <w:rPr>
          <w:rFonts w:ascii="Times New Roman" w:hAnsi="Times New Roman" w:cs="Times New Roman"/>
          <w:sz w:val="28"/>
          <w:szCs w:val="28"/>
        </w:rPr>
        <w:t xml:space="preserve">. Совет поздравил И.А. Козлову с назначением директором </w:t>
      </w:r>
      <w:proofErr w:type="spellStart"/>
      <w:r w:rsidR="00F72DBC">
        <w:rPr>
          <w:rFonts w:ascii="Times New Roman" w:hAnsi="Times New Roman" w:cs="Times New Roman"/>
          <w:sz w:val="28"/>
          <w:szCs w:val="28"/>
        </w:rPr>
        <w:t>интитута</w:t>
      </w:r>
      <w:proofErr w:type="spellEnd"/>
      <w:r w:rsidR="00F72DBC">
        <w:rPr>
          <w:rFonts w:ascii="Times New Roman" w:hAnsi="Times New Roman" w:cs="Times New Roman"/>
          <w:sz w:val="28"/>
          <w:szCs w:val="28"/>
        </w:rPr>
        <w:t>. Совет заслушал Муравьеву Е.А.  и утвердил отчет по смете 2019 г. и принял смету на 2020 г.</w:t>
      </w:r>
    </w:p>
    <w:p w:rsidR="00252471" w:rsidRDefault="00F72DBC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Дерягин А.И. представил информацию по отчетно-перевыборной конференции ЕТОПР. Ранее на Совете была принята нора-представительство на конференцию 1 делегат от 25 членов профсоюза или 1 делегат от ППО с численным составом менее 25 членов профсоюза. Пятилетний срок выборных органов организации истекает 15 апреля. Поэтому предложено провести конференцию 15 апреля 2020 г. в актовом зале Института химии твердого тела, поскольку уже есть договоренность с дирекцией этого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института. Однако, в связи с эпидемией и запретом собраний более 50 чел. дата конференции может быть изменена.</w:t>
      </w:r>
      <w:r w:rsidR="0094464A">
        <w:rPr>
          <w:rFonts w:ascii="Times New Roman" w:hAnsi="Times New Roman" w:cs="Times New Roman"/>
          <w:sz w:val="28"/>
          <w:szCs w:val="28"/>
        </w:rPr>
        <w:t xml:space="preserve"> Совету было предложено наметить кандидатов в мандатную комиссию, счетную комиссию, кандидатуру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64A">
        <w:rPr>
          <w:rFonts w:ascii="Times New Roman" w:hAnsi="Times New Roman" w:cs="Times New Roman"/>
          <w:sz w:val="28"/>
          <w:szCs w:val="28"/>
        </w:rPr>
        <w:t>конференции и секретаря.</w:t>
      </w:r>
    </w:p>
    <w:p w:rsidR="0094464A" w:rsidRDefault="0094464A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 провел обсуждение возможных кандидатов в Председатели Совета ЕТОПР. Обсуждались 3 кандидатуры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Лукьяшина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Лукьяшин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взяли самоотвод. Таким образом, Совет решил рекомендовать конференции на должность Председателя Совета ЕТОПР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Анну, которая в настоящее время является председателем профкома Института металлургии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  <w:r w:rsidR="00431B92">
        <w:rPr>
          <w:rFonts w:ascii="Times New Roman" w:hAnsi="Times New Roman" w:cs="Times New Roman"/>
          <w:sz w:val="28"/>
          <w:szCs w:val="28"/>
        </w:rPr>
        <w:t xml:space="preserve">. ППО этого института стало победителем конкурса </w:t>
      </w:r>
      <w:proofErr w:type="spellStart"/>
      <w:r w:rsidR="00431B92"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 w:rsidR="00431B92">
        <w:rPr>
          <w:rFonts w:ascii="Times New Roman" w:hAnsi="Times New Roman" w:cs="Times New Roman"/>
          <w:sz w:val="28"/>
          <w:szCs w:val="28"/>
        </w:rPr>
        <w:t xml:space="preserve"> в 2019 г.</w:t>
      </w:r>
    </w:p>
    <w:p w:rsidR="00431B92" w:rsidRDefault="00431B92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Устав ЕТОПР был принят в 2015 г. уже в новой редакции. Однако, в 2018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принят Устав профсоюза РАН, в котором появились некоторые дополнения  и поправки в сравнении с типовым Уставом ТО. Кроме того, изменился работодатель (вместо ФАНО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России), изменилось официальное название Профсоюза РАН. Поэтому Совет обсудил и принял поправки и дополнения, предложенные уставной комиссией. Была сформирована предварительная повестка конференции.</w:t>
      </w:r>
    </w:p>
    <w:p w:rsidR="00431B92" w:rsidRDefault="00431B92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острых дискуссиях прошло обсуждение перечня вопросов к совместному заседанию </w:t>
      </w:r>
      <w:r w:rsidR="00186D52">
        <w:rPr>
          <w:rFonts w:ascii="Times New Roman" w:hAnsi="Times New Roman" w:cs="Times New Roman"/>
          <w:sz w:val="28"/>
          <w:szCs w:val="28"/>
        </w:rPr>
        <w:t xml:space="preserve">профсоюза с </w:t>
      </w:r>
      <w:proofErr w:type="spellStart"/>
      <w:r w:rsidR="00186D52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="00186D52">
        <w:rPr>
          <w:rFonts w:ascii="Times New Roman" w:hAnsi="Times New Roman" w:cs="Times New Roman"/>
          <w:sz w:val="28"/>
          <w:szCs w:val="28"/>
        </w:rPr>
        <w:t xml:space="preserve">. Управлением и Президиумом </w:t>
      </w:r>
      <w:proofErr w:type="spellStart"/>
      <w:r w:rsidR="00186D52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186D52">
        <w:rPr>
          <w:rFonts w:ascii="Times New Roman" w:hAnsi="Times New Roman" w:cs="Times New Roman"/>
          <w:sz w:val="28"/>
          <w:szCs w:val="28"/>
        </w:rPr>
        <w:t xml:space="preserve"> РАН. Наиболее горячо обсуждалось возможное структурное изменение в Екатеринбургской части </w:t>
      </w:r>
      <w:proofErr w:type="spellStart"/>
      <w:r w:rsidR="00186D52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186D52">
        <w:rPr>
          <w:rFonts w:ascii="Times New Roman" w:hAnsi="Times New Roman" w:cs="Times New Roman"/>
          <w:sz w:val="28"/>
          <w:szCs w:val="28"/>
        </w:rPr>
        <w:t xml:space="preserve"> РАН, в связи с высокой долей вероятности образования НОЦ, вопросы финансирования институтов, оборудование и материалы, а также КБПА.</w:t>
      </w:r>
    </w:p>
    <w:p w:rsidR="00186D52" w:rsidRDefault="00186D52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Совет решил поддержать майскую акцию профсоюза РАН. Для более широкого освящения акции в СМИ использовать площадку ИТАР ТАСС. Провести собрание протеста в одном из институтов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 Екатеринбурге.</w:t>
      </w:r>
    </w:p>
    <w:p w:rsidR="00186D52" w:rsidRDefault="00186D52" w:rsidP="00143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Поскольку в 2019 г. ЕТОПР впервые принял участие в первомайской демонстрации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Совет единогласно принял решение в этом году провести это мероприятие более организованно с новыми лозунгами.</w:t>
      </w:r>
    </w:p>
    <w:p w:rsidR="00186D52" w:rsidRDefault="00186D52" w:rsidP="00143D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92" w:rsidRPr="00A63A99" w:rsidRDefault="00431B92" w:rsidP="00143D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1B92" w:rsidRPr="00A63A99" w:rsidSect="0098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52D"/>
    <w:rsid w:val="00143D31"/>
    <w:rsid w:val="00186D52"/>
    <w:rsid w:val="0021452D"/>
    <w:rsid w:val="00252471"/>
    <w:rsid w:val="00431B92"/>
    <w:rsid w:val="0094464A"/>
    <w:rsid w:val="00984EF1"/>
    <w:rsid w:val="00A63A99"/>
    <w:rsid w:val="00D939A3"/>
    <w:rsid w:val="00F7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2020-03-24T07:33:00Z</dcterms:created>
  <dcterms:modified xsi:type="dcterms:W3CDTF">2020-03-24T09:03:00Z</dcterms:modified>
</cp:coreProperties>
</file>