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FB" w:rsidRDefault="001410FB" w:rsidP="001410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ВЫПИСКА ИЗ ПРОТОКОЛА</w:t>
      </w:r>
    </w:p>
    <w:p w:rsidR="001410FB" w:rsidRDefault="001410FB" w:rsidP="001410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Совета Екатеринбургской территориальной организации</w:t>
      </w:r>
    </w:p>
    <w:p w:rsidR="001410FB" w:rsidRDefault="001410FB" w:rsidP="001410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Профсоюза работников РАН</w:t>
      </w:r>
    </w:p>
    <w:p w:rsidR="001410FB" w:rsidRDefault="001410FB" w:rsidP="001410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                                             «27»  января    2021- г.</w:t>
      </w:r>
    </w:p>
    <w:p w:rsidR="001410FB" w:rsidRDefault="001410FB" w:rsidP="001410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Присутствовали _13__ членов  Совета:</w:t>
      </w:r>
    </w:p>
    <w:p w:rsidR="001410FB" w:rsidRDefault="001410FB" w:rsidP="001410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Дерягин,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Бибанаева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Баженова,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Оглобличев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Герцен,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Санникова, Козлова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Хрулева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Наумов, Якубовский, Сорока </w:t>
      </w:r>
    </w:p>
    <w:p w:rsidR="001410FB" w:rsidRDefault="001410FB" w:rsidP="001410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Приглашены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Муравьева</w:t>
      </w:r>
    </w:p>
    <w:p w:rsidR="001410FB" w:rsidRDefault="001410FB" w:rsidP="00141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В Е С Т К А</w:t>
      </w:r>
    </w:p>
    <w:p w:rsidR="001410FB" w:rsidRDefault="001410FB" w:rsidP="00141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Совета ЕТОПР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1410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1410FB" w:rsidRDefault="001410FB" w:rsidP="00141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ситуация.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Корректировка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Положение об оплате труда и Межотраслевое Соглашение.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трудоустройстве выпускников вузов  2020 г.</w:t>
      </w:r>
    </w:p>
    <w:p w:rsidR="001410FB" w:rsidRDefault="001410FB" w:rsidP="001410FB">
      <w:pPr>
        <w:pStyle w:val="a3"/>
        <w:numPr>
          <w:ilvl w:val="0"/>
          <w:numId w:val="1"/>
        </w:num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отчетно-выборной конференции.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конференции и форма  проведения.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Выборы делегатов конференции Крайние сроки проведения собраний в ППО.</w:t>
      </w:r>
    </w:p>
    <w:p w:rsidR="001410FB" w:rsidRDefault="001410FB" w:rsidP="001410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Поправки в Устав.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Дерягин А.И. </w:t>
      </w:r>
      <w:r>
        <w:rPr>
          <w:rFonts w:ascii="Times New Roman" w:hAnsi="Times New Roman" w:cs="Times New Roman"/>
          <w:sz w:val="28"/>
          <w:szCs w:val="28"/>
        </w:rPr>
        <w:t>рассказал, что в связи с проведением съезда профсоюза на 10-20 мая, нам нужно определиться с датой и формой проведения отчетно-выборной конференции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 представительства определена на выездной конференции ЕТОПР (апрель 2020 г.). Предлагается дата проведения конференции 17 марта в 11-ОО час. Встал вопрос о форме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интернет-конференция, либо очная конференция на базе о/л «Звездный».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Козлова И.А. </w:t>
      </w:r>
      <w:r>
        <w:rPr>
          <w:rFonts w:ascii="Times New Roman" w:hAnsi="Times New Roman" w:cs="Times New Roman"/>
          <w:sz w:val="28"/>
          <w:szCs w:val="28"/>
        </w:rPr>
        <w:t xml:space="preserve">предложила провести конференцию в очном формате, уменьшив в 2 раза норму представительства, на базе «Звездного».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возразила, что уже в 10 ППО выбраны делегаты и нужно вновь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по выбору делегатов.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Дерягин А.И. </w:t>
      </w:r>
      <w:r>
        <w:rPr>
          <w:rFonts w:ascii="Times New Roman" w:hAnsi="Times New Roman" w:cs="Times New Roman"/>
          <w:sz w:val="28"/>
          <w:szCs w:val="28"/>
        </w:rPr>
        <w:t xml:space="preserve">заметил, что обстановка с изоляцией не улучшится, а сотрудники не пройдут вакцинацию. Поэтому ограничения (не более 50 участников) по числу и по возрасту (60+) сохранятся. Таким образом, мы внесем дискриминацию по отношению 60+, а их в профсоюзе и среди делегатов немало. Поэтому, Дерягин А.И.  предложил интернет конференцию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Дерягин А.И., </w:t>
      </w:r>
      <w:r>
        <w:rPr>
          <w:rFonts w:ascii="Times New Roman" w:hAnsi="Times New Roman" w:cs="Times New Roman"/>
          <w:sz w:val="28"/>
          <w:szCs w:val="28"/>
        </w:rPr>
        <w:t>предложил не вносить на конференцию поправки в Устав, поскольку они носят редакционный характер, не затрагивают существенных положений Устава и поскольку Устав ЕТОПР был принят на основе разработки Устава профсоюза РАН и не имеет принципиальных отличий.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Дерягин А.И</w:t>
      </w:r>
      <w:r>
        <w:rPr>
          <w:rFonts w:ascii="Times New Roman" w:hAnsi="Times New Roman" w:cs="Times New Roman"/>
          <w:sz w:val="28"/>
          <w:szCs w:val="28"/>
        </w:rPr>
        <w:t xml:space="preserve">. перечислил институты, где до сих пор не проведены собрания по выбору делегатов конференции. </w:t>
      </w:r>
      <w:r>
        <w:rPr>
          <w:rFonts w:ascii="Times New Roman" w:hAnsi="Times New Roman" w:cs="Times New Roman"/>
          <w:b/>
          <w:sz w:val="28"/>
          <w:szCs w:val="28"/>
        </w:rPr>
        <w:t>Козлова И.А</w:t>
      </w:r>
      <w:r>
        <w:rPr>
          <w:rFonts w:ascii="Times New Roman" w:hAnsi="Times New Roman" w:cs="Times New Roman"/>
          <w:sz w:val="28"/>
          <w:szCs w:val="28"/>
        </w:rPr>
        <w:t>. предложила установить срок проведения конференций в институтах по выбору делегатов конференции до 1 марта 2021 г.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состоялось голосование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отчетно-выборную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конференции в режиме интернет конференции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17  марта в 11-00 час.</w:t>
      </w:r>
    </w:p>
    <w:p w:rsidR="008F7B01" w:rsidRDefault="008F7B01" w:rsidP="008F7B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12       воздержался      -  нет           против    -  нет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вносить поправки в Устав на конференции.</w:t>
      </w:r>
    </w:p>
    <w:p w:rsidR="008F7B01" w:rsidRDefault="008F7B01" w:rsidP="008F7B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12       воздержался      -  нет           против    -  нет</w:t>
      </w:r>
    </w:p>
    <w:p w:rsidR="008F7B01" w:rsidRDefault="008F7B01" w:rsidP="008F7B01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собраний в ППО установит  -  до 1 марта</w:t>
      </w:r>
    </w:p>
    <w:p w:rsidR="008F7B01" w:rsidRDefault="008F7B01" w:rsidP="008F7B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   -  12       воздержался      -  нет           против    -  нет</w:t>
      </w:r>
    </w:p>
    <w:p w:rsidR="008F7B01" w:rsidRDefault="008F7B01" w:rsidP="008F7B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7B01" w:rsidRDefault="008F7B01" w:rsidP="008F7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 Совета                                                /Дерягин А.И./</w:t>
      </w:r>
    </w:p>
    <w:p w:rsidR="001038A1" w:rsidRPr="001410FB" w:rsidRDefault="001038A1">
      <w:pPr>
        <w:rPr>
          <w:rFonts w:ascii="Times New Roman" w:hAnsi="Times New Roman" w:cs="Times New Roman"/>
          <w:sz w:val="28"/>
          <w:szCs w:val="28"/>
        </w:rPr>
      </w:pPr>
    </w:p>
    <w:sectPr w:rsidR="001038A1" w:rsidRPr="001410FB" w:rsidSect="0010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109F"/>
    <w:multiLevelType w:val="hybridMultilevel"/>
    <w:tmpl w:val="FA7C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0FB"/>
    <w:rsid w:val="001038A1"/>
    <w:rsid w:val="001410FB"/>
    <w:rsid w:val="00313587"/>
    <w:rsid w:val="008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2021-02-08T08:46:00Z</dcterms:created>
  <dcterms:modified xsi:type="dcterms:W3CDTF">2021-02-08T08:50:00Z</dcterms:modified>
</cp:coreProperties>
</file>