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DF" w:rsidRDefault="00BE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BE67DF" w:rsidRDefault="00BE67DF" w:rsidP="00BE67DF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B0312">
        <w:rPr>
          <w:rFonts w:ascii="Times New Roman" w:hAnsi="Times New Roman" w:cs="Times New Roman"/>
          <w:sz w:val="28"/>
          <w:szCs w:val="28"/>
        </w:rPr>
        <w:t>О</w:t>
      </w:r>
      <w:r w:rsidR="00FA5E60">
        <w:rPr>
          <w:rFonts w:ascii="Times New Roman" w:hAnsi="Times New Roman" w:cs="Times New Roman"/>
          <w:sz w:val="28"/>
          <w:szCs w:val="28"/>
        </w:rPr>
        <w:t>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E60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FA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 от </w:t>
      </w:r>
      <w:r w:rsidR="00FA5E60">
        <w:rPr>
          <w:rFonts w:ascii="Times New Roman" w:hAnsi="Times New Roman" w:cs="Times New Roman"/>
          <w:sz w:val="28"/>
          <w:szCs w:val="28"/>
        </w:rPr>
        <w:t>16 июня 2</w:t>
      </w:r>
      <w:r>
        <w:rPr>
          <w:rFonts w:ascii="Times New Roman" w:hAnsi="Times New Roman" w:cs="Times New Roman"/>
          <w:sz w:val="28"/>
          <w:szCs w:val="28"/>
        </w:rPr>
        <w:t xml:space="preserve">020 г. № </w:t>
      </w:r>
      <w:r w:rsidR="00FA5E60">
        <w:rPr>
          <w:rFonts w:ascii="Times New Roman" w:hAnsi="Times New Roman" w:cs="Times New Roman"/>
          <w:sz w:val="28"/>
          <w:szCs w:val="28"/>
        </w:rPr>
        <w:t>4</w:t>
      </w: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Default="00282939">
      <w:pPr>
        <w:rPr>
          <w:rFonts w:ascii="Times New Roman" w:hAnsi="Times New Roman" w:cs="Times New Roman"/>
          <w:sz w:val="28"/>
          <w:szCs w:val="28"/>
        </w:rPr>
      </w:pPr>
    </w:p>
    <w:p w:rsidR="00282939" w:rsidRPr="007E1192" w:rsidRDefault="00282939" w:rsidP="00282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92">
        <w:rPr>
          <w:rFonts w:ascii="Times New Roman" w:hAnsi="Times New Roman" w:cs="Times New Roman"/>
          <w:b/>
          <w:sz w:val="28"/>
          <w:szCs w:val="28"/>
        </w:rPr>
        <w:t>ИЗМЕНЕНИЯ В УСТАВ</w:t>
      </w:r>
    </w:p>
    <w:p w:rsidR="00282939" w:rsidRPr="007E1192" w:rsidRDefault="00282939" w:rsidP="00282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92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учреждения</w:t>
      </w:r>
    </w:p>
    <w:p w:rsidR="00282939" w:rsidRPr="007E1192" w:rsidRDefault="00282939" w:rsidP="00282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92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2939" w:rsidP="00282939">
      <w:pPr>
        <w:spacing w:line="360" w:lineRule="auto"/>
        <w:ind w:left="496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 постановлением </w:t>
      </w:r>
    </w:p>
    <w:p w:rsidR="00282939" w:rsidRDefault="00282939" w:rsidP="00282939">
      <w:pPr>
        <w:spacing w:line="360" w:lineRule="auto"/>
        <w:ind w:left="496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собрания федерального государственного бюджетного учреждения «Уральское отделение Российской академии наук»</w:t>
      </w:r>
    </w:p>
    <w:p w:rsidR="00282939" w:rsidRDefault="00282939" w:rsidP="00282939">
      <w:pPr>
        <w:spacing w:line="360" w:lineRule="auto"/>
        <w:ind w:left="496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5E60">
        <w:rPr>
          <w:rFonts w:ascii="Times New Roman" w:hAnsi="Times New Roman" w:cs="Times New Roman"/>
          <w:sz w:val="28"/>
          <w:szCs w:val="28"/>
        </w:rPr>
        <w:t>16 июня 2020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A5E6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2939" w:rsidP="00282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939" w:rsidRDefault="00285517" w:rsidP="00282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285517" w:rsidRDefault="00285517" w:rsidP="00282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E67DF" w:rsidRDefault="00BE67DF" w:rsidP="007E1192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92" w:rsidRDefault="007E1192" w:rsidP="007E1192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81B10" w:rsidRDefault="00285517" w:rsidP="007E119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2B9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9C0BDF">
        <w:rPr>
          <w:rFonts w:ascii="Times New Roman" w:hAnsi="Times New Roman" w:cs="Times New Roman"/>
          <w:sz w:val="28"/>
          <w:szCs w:val="28"/>
        </w:rPr>
        <w:t>5</w:t>
      </w:r>
      <w:r w:rsidR="00800C6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8312B9" w:rsidRPr="008312B9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282939" w:rsidRDefault="00781B10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0BDF">
        <w:rPr>
          <w:rFonts w:ascii="Times New Roman" w:hAnsi="Times New Roman" w:cs="Times New Roman"/>
          <w:sz w:val="28"/>
          <w:szCs w:val="28"/>
        </w:rPr>
        <w:t>5</w:t>
      </w:r>
      <w:r w:rsidR="005A19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C0BDF">
        <w:rPr>
          <w:rFonts w:ascii="Times New Roman" w:hAnsi="Times New Roman" w:cs="Times New Roman"/>
          <w:sz w:val="28"/>
          <w:szCs w:val="28"/>
        </w:rPr>
        <w:t xml:space="preserve">. </w:t>
      </w:r>
      <w:r w:rsidR="008312B9" w:rsidRPr="008312B9">
        <w:rPr>
          <w:rFonts w:ascii="Times New Roman" w:hAnsi="Times New Roman" w:cs="Times New Roman"/>
          <w:sz w:val="28"/>
          <w:szCs w:val="28"/>
        </w:rPr>
        <w:t>Отделение имеет представительство</w:t>
      </w:r>
      <w:r w:rsidR="00BE67DF">
        <w:rPr>
          <w:rFonts w:ascii="Times New Roman" w:hAnsi="Times New Roman" w:cs="Times New Roman"/>
          <w:sz w:val="28"/>
          <w:szCs w:val="28"/>
        </w:rPr>
        <w:t xml:space="preserve"> </w:t>
      </w:r>
      <w:r w:rsidR="00BE67DF" w:rsidRPr="00BE67D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2B9" w:rsidRPr="008312B9">
        <w:rPr>
          <w:rFonts w:ascii="Times New Roman" w:hAnsi="Times New Roman" w:cs="Times New Roman"/>
          <w:sz w:val="28"/>
          <w:szCs w:val="28"/>
        </w:rPr>
        <w:t>Представительство федерального государственного бюджетного учреждения «Уральское отделение Российской академи</w:t>
      </w:r>
      <w:r w:rsidR="00704192">
        <w:rPr>
          <w:rFonts w:ascii="Times New Roman" w:hAnsi="Times New Roman" w:cs="Times New Roman"/>
          <w:sz w:val="28"/>
          <w:szCs w:val="28"/>
        </w:rPr>
        <w:t>и</w:t>
      </w:r>
      <w:r w:rsidR="008312B9" w:rsidRPr="008312B9">
        <w:rPr>
          <w:rFonts w:ascii="Times New Roman" w:hAnsi="Times New Roman" w:cs="Times New Roman"/>
          <w:sz w:val="28"/>
          <w:szCs w:val="28"/>
        </w:rPr>
        <w:t xml:space="preserve"> наук» на территории Челябинской области</w:t>
      </w:r>
      <w:r w:rsidR="008312B9">
        <w:rPr>
          <w:rFonts w:ascii="Times New Roman" w:hAnsi="Times New Roman" w:cs="Times New Roman"/>
          <w:sz w:val="28"/>
          <w:szCs w:val="28"/>
        </w:rPr>
        <w:t xml:space="preserve"> (сокращенные наименования: Представительство Уральского отделения РАН на территории Челябинской области; Представительство </w:t>
      </w:r>
      <w:proofErr w:type="spellStart"/>
      <w:r w:rsidR="008312B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8312B9">
        <w:rPr>
          <w:rFonts w:ascii="Times New Roman" w:hAnsi="Times New Roman" w:cs="Times New Roman"/>
          <w:sz w:val="28"/>
          <w:szCs w:val="28"/>
        </w:rPr>
        <w:t xml:space="preserve"> РАН на территории Челябинской области). Место нахождения </w:t>
      </w:r>
      <w:r w:rsidR="00704192" w:rsidRPr="00EB0312">
        <w:rPr>
          <w:rFonts w:ascii="Times New Roman" w:hAnsi="Times New Roman" w:cs="Times New Roman"/>
          <w:sz w:val="28"/>
          <w:szCs w:val="28"/>
        </w:rPr>
        <w:t>П</w:t>
      </w:r>
      <w:r w:rsidR="008312B9">
        <w:rPr>
          <w:rFonts w:ascii="Times New Roman" w:hAnsi="Times New Roman" w:cs="Times New Roman"/>
          <w:sz w:val="28"/>
          <w:szCs w:val="28"/>
        </w:rPr>
        <w:t xml:space="preserve">редставительства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312B9">
        <w:rPr>
          <w:rFonts w:ascii="Times New Roman" w:hAnsi="Times New Roman" w:cs="Times New Roman"/>
          <w:sz w:val="28"/>
          <w:szCs w:val="28"/>
        </w:rPr>
        <w:t xml:space="preserve"> </w:t>
      </w:r>
      <w:r w:rsidR="007E1192" w:rsidRPr="00704192">
        <w:rPr>
          <w:rFonts w:ascii="Times New Roman" w:hAnsi="Times New Roman" w:cs="Times New Roman"/>
          <w:sz w:val="28"/>
          <w:szCs w:val="28"/>
        </w:rPr>
        <w:t>454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770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Челябинская область, г. Челябинск, ул. </w:t>
      </w:r>
      <w:r w:rsidR="008B0A5A">
        <w:rPr>
          <w:rFonts w:ascii="Times New Roman" w:hAnsi="Times New Roman" w:cs="Times New Roman"/>
          <w:sz w:val="28"/>
          <w:szCs w:val="28"/>
        </w:rPr>
        <w:t xml:space="preserve">Братьев Кашириных,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8B0A5A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B10" w:rsidRDefault="00BC401F" w:rsidP="007E1192">
      <w:pPr>
        <w:pStyle w:val="a3"/>
        <w:numPr>
          <w:ilvl w:val="0"/>
          <w:numId w:val="6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0BDF">
        <w:rPr>
          <w:rFonts w:ascii="Times New Roman" w:hAnsi="Times New Roman" w:cs="Times New Roman"/>
          <w:sz w:val="28"/>
          <w:szCs w:val="28"/>
        </w:rPr>
        <w:t xml:space="preserve">ункт 13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C0BDF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9C0BDF" w:rsidRDefault="009C0BDF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6CB2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Предметом деятельности Отделения является обеспечение </w:t>
      </w:r>
      <w:r w:rsidR="000D6CB2">
        <w:rPr>
          <w:rFonts w:ascii="Times New Roman" w:hAnsi="Times New Roman" w:cs="Times New Roman"/>
          <w:sz w:val="28"/>
          <w:szCs w:val="28"/>
        </w:rPr>
        <w:t>преемственности и координации фундаментальных научных исследований и поисковых научных исследований, проводимых на территории региона по важнейшим направлениям естественных, технических, медицинских, сельскохозяйственных, общественных и гуманитарных наук; научных исследований, реализуемых в сфере оборонно-промышленного комплекса в интересах обороны страны и безопасности государства; экспертного научного обеспечения деятельности органов государственной власти; участие во взаимодействии с отделениями РАН в научно</w:t>
      </w:r>
      <w:r w:rsidR="00081859">
        <w:rPr>
          <w:rFonts w:ascii="Times New Roman" w:hAnsi="Times New Roman" w:cs="Times New Roman"/>
          <w:sz w:val="28"/>
          <w:szCs w:val="28"/>
        </w:rPr>
        <w:t>-</w:t>
      </w:r>
      <w:r w:rsidR="000D6CB2">
        <w:rPr>
          <w:rFonts w:ascii="Times New Roman" w:hAnsi="Times New Roman" w:cs="Times New Roman"/>
          <w:sz w:val="28"/>
          <w:szCs w:val="28"/>
        </w:rPr>
        <w:t xml:space="preserve">методическом руководстве научной и научно-технической деятельностью научных организаций и образовательных организаций высшего образования, расположенных на территории региона». </w:t>
      </w:r>
    </w:p>
    <w:p w:rsidR="00BE21BF" w:rsidRDefault="00BE21BF" w:rsidP="007E1192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126391" w:rsidRDefault="00BE21BF" w:rsidP="00BE21BF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дополнить </w:t>
      </w:r>
      <w:r w:rsidR="00EF54D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126391">
        <w:rPr>
          <w:rFonts w:ascii="Times New Roman" w:hAnsi="Times New Roman" w:cs="Times New Roman"/>
          <w:sz w:val="28"/>
          <w:szCs w:val="28"/>
        </w:rPr>
        <w:t>«</w:t>
      </w:r>
      <w:r w:rsidR="00EF54D7">
        <w:rPr>
          <w:rFonts w:ascii="Times New Roman" w:hAnsi="Times New Roman" w:cs="Times New Roman"/>
          <w:sz w:val="28"/>
          <w:szCs w:val="28"/>
        </w:rPr>
        <w:t>а</w:t>
      </w:r>
      <w:r w:rsidR="00800C67" w:rsidRPr="00800C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26391">
        <w:rPr>
          <w:rFonts w:ascii="Times New Roman" w:hAnsi="Times New Roman" w:cs="Times New Roman"/>
          <w:sz w:val="28"/>
          <w:szCs w:val="28"/>
        </w:rPr>
        <w:t>»</w:t>
      </w:r>
      <w:r w:rsidR="00EF54D7">
        <w:rPr>
          <w:rFonts w:ascii="Times New Roman" w:hAnsi="Times New Roman" w:cs="Times New Roman"/>
          <w:sz w:val="28"/>
          <w:szCs w:val="28"/>
        </w:rPr>
        <w:t xml:space="preserve"> и </w:t>
      </w:r>
      <w:r w:rsidR="00126391">
        <w:rPr>
          <w:rFonts w:ascii="Times New Roman" w:hAnsi="Times New Roman" w:cs="Times New Roman"/>
          <w:sz w:val="28"/>
          <w:szCs w:val="28"/>
        </w:rPr>
        <w:t>«</w:t>
      </w:r>
      <w:r w:rsidR="00EF54D7">
        <w:rPr>
          <w:rFonts w:ascii="Times New Roman" w:hAnsi="Times New Roman" w:cs="Times New Roman"/>
          <w:sz w:val="28"/>
          <w:szCs w:val="28"/>
        </w:rPr>
        <w:t>а</w:t>
      </w:r>
      <w:r w:rsidR="007E02B5" w:rsidRPr="007E02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26391">
        <w:rPr>
          <w:rFonts w:ascii="Times New Roman" w:hAnsi="Times New Roman" w:cs="Times New Roman"/>
          <w:sz w:val="28"/>
          <w:szCs w:val="28"/>
        </w:rPr>
        <w:t>»</w:t>
      </w:r>
      <w:r w:rsidR="00126391" w:rsidRPr="00126391">
        <w:rPr>
          <w:rFonts w:ascii="Times New Roman" w:hAnsi="Times New Roman" w:cs="Times New Roman"/>
          <w:sz w:val="28"/>
          <w:szCs w:val="28"/>
        </w:rPr>
        <w:t xml:space="preserve"> </w:t>
      </w:r>
      <w:r w:rsidR="0012639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26391" w:rsidRDefault="00126391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="007E02B5" w:rsidRPr="007E0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) прогнозирование основных направлений научного, научно-технологического и социально-экономического развития региона и Российской Федерации в целом</w:t>
      </w:r>
      <w:r w:rsidR="00081859">
        <w:rPr>
          <w:rFonts w:ascii="Times New Roman" w:hAnsi="Times New Roman" w:cs="Times New Roman"/>
          <w:sz w:val="28"/>
          <w:szCs w:val="28"/>
        </w:rPr>
        <w:t>;</w:t>
      </w:r>
    </w:p>
    <w:p w:rsidR="000D6CB2" w:rsidRDefault="00126391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E02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81859">
        <w:rPr>
          <w:rFonts w:ascii="Times New Roman" w:hAnsi="Times New Roman" w:cs="Times New Roman"/>
          <w:sz w:val="28"/>
          <w:szCs w:val="28"/>
        </w:rPr>
        <w:t xml:space="preserve">участие во взаимодействии с отделениями РАН в осуществлении научно-методического руководства научной и научно-технической </w:t>
      </w:r>
      <w:r w:rsidR="00081859">
        <w:rPr>
          <w:rFonts w:ascii="Times New Roman" w:hAnsi="Times New Roman" w:cs="Times New Roman"/>
          <w:sz w:val="28"/>
          <w:szCs w:val="28"/>
        </w:rPr>
        <w:lastRenderedPageBreak/>
        <w:t>деятельностью научных организаций и образовательных организаций высшего образования, расположенных на территории региона;».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859" w:rsidRDefault="00BE21BF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подпункт </w:t>
      </w:r>
      <w:r w:rsidR="008C0B43">
        <w:rPr>
          <w:rFonts w:ascii="Times New Roman" w:hAnsi="Times New Roman" w:cs="Times New Roman"/>
          <w:sz w:val="28"/>
          <w:szCs w:val="28"/>
        </w:rPr>
        <w:t xml:space="preserve">«г» </w:t>
      </w:r>
      <w:r w:rsidR="00CC172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C0B4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C0B43" w:rsidRDefault="008C0B43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 распространение научных знаний и повышение престижа науки, популяризация достижений науки и техники;».</w:t>
      </w:r>
    </w:p>
    <w:p w:rsidR="00806E25" w:rsidRDefault="00806E25" w:rsidP="00DA2867">
      <w:pPr>
        <w:pStyle w:val="a3"/>
        <w:numPr>
          <w:ilvl w:val="0"/>
          <w:numId w:val="3"/>
        </w:numPr>
        <w:spacing w:after="0" w:line="360" w:lineRule="auto"/>
        <w:ind w:left="567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15:</w:t>
      </w:r>
    </w:p>
    <w:p w:rsidR="008C0B43" w:rsidRPr="00806E25" w:rsidRDefault="00806E25" w:rsidP="00DA2867">
      <w:pPr>
        <w:pStyle w:val="a3"/>
        <w:spacing w:after="0" w:line="360" w:lineRule="auto"/>
        <w:ind w:left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подпункт </w:t>
      </w:r>
      <w:r w:rsidR="00596255" w:rsidRPr="00806E25">
        <w:rPr>
          <w:rFonts w:ascii="Times New Roman" w:hAnsi="Times New Roman" w:cs="Times New Roman"/>
          <w:sz w:val="28"/>
          <w:szCs w:val="28"/>
        </w:rPr>
        <w:t xml:space="preserve">«б»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96255" w:rsidRPr="00806E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96255" w:rsidRDefault="00596255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«б) проведение финансируемых за счет бюджетных ассигнований федерального бюджета фундаментальных научных исследований, в том числе реализуемых в сфере оборонно-промышленного комплекса в интересах обороны страны и безопасности государства;».</w:t>
      </w:r>
    </w:p>
    <w:p w:rsidR="00806E25" w:rsidRDefault="00806E25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подпунктом «б</w:t>
      </w:r>
      <w:r w:rsidR="007E0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806E25" w:rsidRDefault="00806E25" w:rsidP="00DA286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 w:rsidR="007E0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E02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разработке и согласовании программы фундаментальных научных исследований в Российской Федерации и на территории региона на долгосрочный период, организация и координация фундаментальных научных исследований и поисковых научных исследований, проводимых в рамках этой программы научными организациями, образовательными организациями высшего образования и иными субъектами научной и научно-технической деятельности на территории региона;».</w:t>
      </w:r>
    </w:p>
    <w:p w:rsidR="00A94019" w:rsidRDefault="00A94019" w:rsidP="00DA286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16:</w:t>
      </w:r>
    </w:p>
    <w:p w:rsidR="00596255" w:rsidRDefault="00A94019" w:rsidP="00A9401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E1377B">
        <w:rPr>
          <w:rFonts w:ascii="Times New Roman" w:hAnsi="Times New Roman" w:cs="Times New Roman"/>
          <w:sz w:val="28"/>
          <w:szCs w:val="28"/>
        </w:rPr>
        <w:t>дополнить подпунктом «л</w:t>
      </w:r>
      <w:r w:rsidR="007E0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1377B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E1377B" w:rsidRDefault="00E1377B" w:rsidP="00DA28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</w:t>
      </w:r>
      <w:r w:rsidR="003F3F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F3F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участвует во взаимодействии с отделениями РАН в осуществлении научно-методического руководства научной и научно-технической деятельностью научных организаций и образовательных организаций высшего образования, расположенных на территории региона, а также в экспертизе научных и научно-технических результатов, полученных этими организациями;»</w:t>
      </w:r>
      <w:r w:rsidR="00A940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B3" w:rsidRDefault="00A94019" w:rsidP="00706D7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06D74">
        <w:rPr>
          <w:rFonts w:ascii="Times New Roman" w:hAnsi="Times New Roman" w:cs="Times New Roman"/>
          <w:sz w:val="28"/>
          <w:szCs w:val="28"/>
        </w:rPr>
        <w:t>п</w:t>
      </w:r>
      <w:r w:rsidR="005C2BB3">
        <w:rPr>
          <w:rFonts w:ascii="Times New Roman" w:hAnsi="Times New Roman" w:cs="Times New Roman"/>
          <w:sz w:val="28"/>
          <w:szCs w:val="28"/>
        </w:rPr>
        <w:t xml:space="preserve">одпункт «м» изложить в следующей редакции: </w:t>
      </w:r>
    </w:p>
    <w:p w:rsidR="005C2BB3" w:rsidRDefault="005C2BB3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«м) осуществляет международное сотрудничество в сфере научной и научно-технической деятельности, в том числе:</w:t>
      </w:r>
    </w:p>
    <w:p w:rsidR="005C2BB3" w:rsidRDefault="00DA2867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участвует в </w:t>
      </w:r>
      <w:r w:rsidR="005C2BB3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и проведении </w:t>
      </w:r>
      <w:r w:rsidR="005C2BB3">
        <w:rPr>
          <w:rFonts w:ascii="Times New Roman" w:hAnsi="Times New Roman" w:cs="Times New Roman"/>
          <w:sz w:val="28"/>
          <w:szCs w:val="28"/>
        </w:rPr>
        <w:t>совместно с научными организациями иностранных государств фундаментальных научных исследований и прикладных научных исследований и участвует в таких исследованиях;</w:t>
      </w:r>
    </w:p>
    <w:p w:rsidR="005C2BB3" w:rsidRDefault="005C2BB3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реализации международных научных и научно-технических программ и проектов на основании решений Президента Российской Федерации</w:t>
      </w:r>
      <w:r w:rsidR="00DA28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DA2867">
        <w:rPr>
          <w:rFonts w:ascii="Times New Roman" w:hAnsi="Times New Roman" w:cs="Times New Roman"/>
          <w:sz w:val="28"/>
          <w:szCs w:val="28"/>
        </w:rPr>
        <w:t>, Российской академии наук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BB3" w:rsidRDefault="00DA2867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5C2BB3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="005C2BB3">
        <w:rPr>
          <w:rFonts w:ascii="Times New Roman" w:hAnsi="Times New Roman" w:cs="Times New Roman"/>
          <w:sz w:val="28"/>
          <w:szCs w:val="28"/>
        </w:rPr>
        <w:t>совместно с научными организациями иностранных государств научны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2BB3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2BB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C2BB3">
        <w:rPr>
          <w:rFonts w:ascii="Times New Roman" w:hAnsi="Times New Roman" w:cs="Times New Roman"/>
          <w:sz w:val="28"/>
          <w:szCs w:val="28"/>
        </w:rPr>
        <w:t xml:space="preserve"> и участвует в таких мероприятиях;</w:t>
      </w:r>
    </w:p>
    <w:p w:rsidR="005C2BB3" w:rsidRDefault="005C2BB3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деятельности международных научных организаций;</w:t>
      </w:r>
    </w:p>
    <w:p w:rsidR="005C2BB3" w:rsidRDefault="005C2BB3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DA2867">
        <w:rPr>
          <w:rFonts w:ascii="Times New Roman" w:hAnsi="Times New Roman" w:cs="Times New Roman"/>
          <w:sz w:val="28"/>
          <w:szCs w:val="28"/>
        </w:rPr>
        <w:t xml:space="preserve">и реализует </w:t>
      </w:r>
      <w:r>
        <w:rPr>
          <w:rFonts w:ascii="Times New Roman" w:hAnsi="Times New Roman" w:cs="Times New Roman"/>
          <w:sz w:val="28"/>
          <w:szCs w:val="28"/>
        </w:rPr>
        <w:t>соглашения о научном, информационном и ином сотрудничестве с академиями наук и научными организациями иностранных государств, осуществляет информационный обмен в сфере науки, а также организует распространение информации о результатах научной и научно-технической деятельности на взаимной основе;</w:t>
      </w:r>
    </w:p>
    <w:p w:rsidR="005C2BB3" w:rsidRDefault="00DA2867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организации </w:t>
      </w:r>
      <w:r w:rsidR="005C2BB3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C2BB3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C2BB3">
        <w:rPr>
          <w:rFonts w:ascii="Times New Roman" w:hAnsi="Times New Roman" w:cs="Times New Roman"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2BB3">
        <w:rPr>
          <w:rFonts w:ascii="Times New Roman" w:hAnsi="Times New Roman" w:cs="Times New Roman"/>
          <w:sz w:val="28"/>
          <w:szCs w:val="28"/>
        </w:rPr>
        <w:t xml:space="preserve"> в целях повышения квалификации научных и научно-педагогических работников научных организаций и образовательных организаций высшего образования и проведения научных исследований, организует и осуществляет реализацию программ международной академической мобильности научных и научно-педагогических работников, в том числе в целях их обучения и проведения научных исследований;</w:t>
      </w:r>
    </w:p>
    <w:p w:rsidR="005C2BB3" w:rsidRDefault="00E95AFE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РАН </w:t>
      </w:r>
      <w:r w:rsidR="005C2BB3">
        <w:rPr>
          <w:rFonts w:ascii="Times New Roman" w:hAnsi="Times New Roman" w:cs="Times New Roman"/>
          <w:sz w:val="28"/>
          <w:szCs w:val="28"/>
        </w:rPr>
        <w:t>представляет российских ученых в международных научных союзах и их органах управления;</w:t>
      </w:r>
    </w:p>
    <w:p w:rsidR="005C2BB3" w:rsidRDefault="005C2BB3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содействует развитию научных, образовательных, культурных, экономических, информационных и иных гуманитарных связей с государственными и негосударственными структурами иностранных государств;</w:t>
      </w:r>
      <w:r w:rsidR="00E95AFE">
        <w:rPr>
          <w:rFonts w:ascii="Times New Roman" w:hAnsi="Times New Roman" w:cs="Times New Roman"/>
          <w:sz w:val="28"/>
          <w:szCs w:val="28"/>
        </w:rPr>
        <w:t>»</w:t>
      </w:r>
      <w:r w:rsidR="00706D74">
        <w:rPr>
          <w:rFonts w:ascii="Times New Roman" w:hAnsi="Times New Roman" w:cs="Times New Roman"/>
          <w:sz w:val="28"/>
          <w:szCs w:val="28"/>
        </w:rPr>
        <w:t>;</w:t>
      </w:r>
    </w:p>
    <w:p w:rsidR="00706D74" w:rsidRDefault="00A94019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06D74">
        <w:rPr>
          <w:rFonts w:ascii="Times New Roman" w:hAnsi="Times New Roman" w:cs="Times New Roman"/>
          <w:sz w:val="28"/>
          <w:szCs w:val="28"/>
        </w:rPr>
        <w:t>) подпункт «н» изложить в следующей редакции</w:t>
      </w:r>
      <w:r w:rsidR="000F48DC">
        <w:rPr>
          <w:rFonts w:ascii="Times New Roman" w:hAnsi="Times New Roman" w:cs="Times New Roman"/>
          <w:sz w:val="28"/>
          <w:szCs w:val="28"/>
        </w:rPr>
        <w:t>:</w:t>
      </w:r>
    </w:p>
    <w:p w:rsidR="000F48DC" w:rsidRDefault="000F48DC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«н) издает научные монографии, учреждает и издает научные журналы, осуществляет архивную деятельность в установленном порядке;»; </w:t>
      </w:r>
    </w:p>
    <w:p w:rsidR="000F48DC" w:rsidRDefault="00A94019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F48DC">
        <w:rPr>
          <w:rFonts w:ascii="Times New Roman" w:hAnsi="Times New Roman" w:cs="Times New Roman"/>
          <w:sz w:val="28"/>
          <w:szCs w:val="28"/>
        </w:rPr>
        <w:t>) подпункт «о» изложить в следующей редакции:</w:t>
      </w:r>
    </w:p>
    <w:p w:rsidR="000F48DC" w:rsidRDefault="000F48DC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67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 участвует в организации и обеспечении научно-просветительской деятельности, в разработке и реализации программ популяризации и пропаганды науки, научных знаний, достижений науки и техники среди детей и молодежи»;</w:t>
      </w:r>
    </w:p>
    <w:p w:rsidR="000F48DC" w:rsidRDefault="00A94019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5840">
        <w:rPr>
          <w:rFonts w:ascii="Times New Roman" w:hAnsi="Times New Roman" w:cs="Times New Roman"/>
          <w:sz w:val="28"/>
          <w:szCs w:val="28"/>
        </w:rPr>
        <w:t>) дополнить подпунктом «т» следующего содержания:</w:t>
      </w:r>
    </w:p>
    <w:p w:rsidR="00C25840" w:rsidRDefault="00C25840" w:rsidP="00DA286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«т) осуществляет иные функции в соответствии с федеральными законами, нормативными правовыми актами Президента Российской Федерации, Правительства Российской Федерации.». </w:t>
      </w:r>
    </w:p>
    <w:p w:rsidR="00071300" w:rsidRDefault="00BE4701" w:rsidP="000713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701">
        <w:rPr>
          <w:rFonts w:ascii="Times New Roman" w:hAnsi="Times New Roman" w:cs="Times New Roman"/>
          <w:sz w:val="28"/>
          <w:szCs w:val="28"/>
        </w:rPr>
        <w:t>В пункте 31 слова «</w:t>
      </w:r>
      <w:bookmarkStart w:id="0" w:name="_Hlk34769342"/>
      <w:r w:rsidRPr="00BE4701">
        <w:rPr>
          <w:rFonts w:ascii="Times New Roman" w:hAnsi="Times New Roman" w:cs="Times New Roman"/>
          <w:sz w:val="28"/>
          <w:szCs w:val="28"/>
        </w:rPr>
        <w:t>подведомственных Федеральному агентству научных организаций» заменить словами «</w:t>
      </w:r>
      <w:r w:rsidR="00071300" w:rsidRPr="00BE4701">
        <w:rPr>
          <w:rFonts w:ascii="Times New Roman" w:hAnsi="Times New Roman" w:cs="Times New Roman"/>
          <w:sz w:val="28"/>
          <w:szCs w:val="28"/>
        </w:rPr>
        <w:t>находящихся в ведении Министерства науки и высшего образования Российской Федерации».</w:t>
      </w:r>
    </w:p>
    <w:bookmarkEnd w:id="0"/>
    <w:p w:rsidR="00BE4701" w:rsidRDefault="00BE4701" w:rsidP="00BE47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«б» пункта 40 слова «</w:t>
      </w:r>
      <w:r w:rsidRPr="00BE4701">
        <w:rPr>
          <w:rFonts w:ascii="Times New Roman" w:hAnsi="Times New Roman" w:cs="Times New Roman"/>
          <w:sz w:val="28"/>
          <w:szCs w:val="28"/>
        </w:rPr>
        <w:t>подведомственных Федеральному агентству научных организаций» заменить словами «находящихся в ведении Министерства науки и высшего образования Российской Федерации».</w:t>
      </w:r>
    </w:p>
    <w:p w:rsidR="00E93D2F" w:rsidRDefault="00E93D2F" w:rsidP="000713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44:</w:t>
      </w:r>
    </w:p>
    <w:p w:rsidR="00BE4701" w:rsidRDefault="00E93D2F" w:rsidP="00E93D2F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F522B2">
        <w:rPr>
          <w:rFonts w:ascii="Times New Roman" w:hAnsi="Times New Roman" w:cs="Times New Roman"/>
          <w:sz w:val="28"/>
          <w:szCs w:val="28"/>
        </w:rPr>
        <w:t xml:space="preserve">одпункт «е» изложить в следующей редакции: </w:t>
      </w:r>
    </w:p>
    <w:p w:rsidR="00E93D2F" w:rsidRDefault="00F522B2" w:rsidP="00F522B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«е) представляет в Президиум РАН предложения по согласованию кандидатур на должность руководителей научных организаций, руководителей научных направлений и научных руководителей научных организаций, указанных в частях 12 и 12.2 статьи 18 Федерального закона от 27 сентября 2013 г. № 253-ФЗ, расположенных на территории региона;»</w:t>
      </w:r>
      <w:r w:rsidR="00E93D2F">
        <w:rPr>
          <w:rFonts w:ascii="Times New Roman" w:hAnsi="Times New Roman" w:cs="Times New Roman"/>
          <w:sz w:val="28"/>
          <w:szCs w:val="28"/>
        </w:rPr>
        <w:t>;</w:t>
      </w:r>
    </w:p>
    <w:p w:rsidR="00F522B2" w:rsidRDefault="00E93D2F" w:rsidP="00F522B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подпункте «о» слова «Сибирского отделения» заменить словами «Уральского отделения». </w:t>
      </w:r>
    </w:p>
    <w:p w:rsidR="00F522B2" w:rsidRDefault="00EE0D6B" w:rsidP="00EE1B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88 изложить в следующей редакции:</w:t>
      </w:r>
    </w:p>
    <w:p w:rsidR="00F522B2" w:rsidRDefault="00EE0D6B" w:rsidP="00EE1B63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«88. </w:t>
      </w:r>
      <w:r w:rsidR="00EE1B63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F522B2">
        <w:rPr>
          <w:rFonts w:ascii="Times New Roman" w:hAnsi="Times New Roman" w:cs="Times New Roman"/>
          <w:sz w:val="28"/>
          <w:szCs w:val="28"/>
        </w:rPr>
        <w:t>в целях взаимодействия с Министерством науки и высшего образования Российской Федерац</w:t>
      </w:r>
      <w:r w:rsidR="00EE1B63">
        <w:rPr>
          <w:rFonts w:ascii="Times New Roman" w:hAnsi="Times New Roman" w:cs="Times New Roman"/>
          <w:sz w:val="28"/>
          <w:szCs w:val="28"/>
        </w:rPr>
        <w:t>ии самостоятельно или по поручению РАН:</w:t>
      </w:r>
    </w:p>
    <w:p w:rsidR="00F522B2" w:rsidRDefault="00F522B2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предложения при разработке программ развития научных организаций, </w:t>
      </w:r>
      <w:bookmarkStart w:id="1" w:name="_Hlk42651816"/>
      <w:r w:rsidR="003F3FE0">
        <w:rPr>
          <w:rFonts w:ascii="Times New Roman" w:hAnsi="Times New Roman" w:cs="Times New Roman"/>
          <w:sz w:val="28"/>
          <w:szCs w:val="28"/>
        </w:rPr>
        <w:t xml:space="preserve">находящихся в ведении Министерства науки и высшего образования Российской Федерации, </w:t>
      </w:r>
      <w:bookmarkEnd w:id="1"/>
      <w:r w:rsidR="00EE1B63">
        <w:rPr>
          <w:rFonts w:ascii="Times New Roman" w:hAnsi="Times New Roman" w:cs="Times New Roman"/>
          <w:sz w:val="28"/>
          <w:szCs w:val="28"/>
        </w:rPr>
        <w:t>расположенных на территории региона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2B2" w:rsidRDefault="00EE1B63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B63">
        <w:rPr>
          <w:rFonts w:ascii="Times New Roman" w:hAnsi="Times New Roman" w:cs="Times New Roman"/>
          <w:sz w:val="28"/>
          <w:szCs w:val="28"/>
        </w:rPr>
        <w:t>п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одготавливает предложения в отношении государственных заданий на проведение фундаментальных научных исследований и поисковых научных исследований научными организациями, созданными в форме бюджетных и автономных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расположенными на территории региона, </w:t>
      </w:r>
      <w:r w:rsidR="003F3FE0">
        <w:rPr>
          <w:rFonts w:ascii="Times New Roman" w:hAnsi="Times New Roman" w:cs="Times New Roman"/>
          <w:sz w:val="28"/>
          <w:szCs w:val="28"/>
        </w:rPr>
        <w:t>находящихся в ведении</w:t>
      </w:r>
      <w:r w:rsidR="003F3FE0" w:rsidRPr="003F3FE0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3F3FE0">
        <w:rPr>
          <w:rFonts w:ascii="Times New Roman" w:hAnsi="Times New Roman" w:cs="Times New Roman"/>
          <w:sz w:val="28"/>
          <w:szCs w:val="28"/>
        </w:rPr>
        <w:t>а</w:t>
      </w:r>
      <w:r w:rsidR="003F3FE0" w:rsidRPr="003F3FE0">
        <w:rPr>
          <w:rFonts w:ascii="Times New Roman" w:hAnsi="Times New Roman" w:cs="Times New Roman"/>
          <w:sz w:val="28"/>
          <w:szCs w:val="28"/>
        </w:rPr>
        <w:t xml:space="preserve"> науки и высшего образования Российской Федерации</w:t>
      </w:r>
      <w:r w:rsidR="00F522B2" w:rsidRPr="00EE1B63">
        <w:rPr>
          <w:rFonts w:ascii="Times New Roman" w:hAnsi="Times New Roman" w:cs="Times New Roman"/>
          <w:sz w:val="28"/>
          <w:szCs w:val="28"/>
        </w:rPr>
        <w:t>;</w:t>
      </w:r>
    </w:p>
    <w:p w:rsidR="00F522B2" w:rsidRDefault="00EE1B63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B63">
        <w:rPr>
          <w:rFonts w:ascii="Times New Roman" w:hAnsi="Times New Roman" w:cs="Times New Roman"/>
          <w:sz w:val="28"/>
          <w:szCs w:val="28"/>
        </w:rPr>
        <w:t>у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частвует в подготовке плана проведения фундаментальных научных исследований и поисковых научных исследований научными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расположенными на территории региона, </w:t>
      </w:r>
      <w:r w:rsidR="00F522B2" w:rsidRPr="00EE1B63">
        <w:rPr>
          <w:rFonts w:ascii="Times New Roman" w:hAnsi="Times New Roman" w:cs="Times New Roman"/>
          <w:sz w:val="28"/>
          <w:szCs w:val="28"/>
        </w:rPr>
        <w:t>наход</w:t>
      </w:r>
      <w:r w:rsidR="003F3FE0">
        <w:rPr>
          <w:rFonts w:ascii="Times New Roman" w:hAnsi="Times New Roman" w:cs="Times New Roman"/>
          <w:sz w:val="28"/>
          <w:szCs w:val="28"/>
        </w:rPr>
        <w:t xml:space="preserve">ящимися в 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3F3FE0"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</w:t>
      </w:r>
      <w:r w:rsidR="00C01BF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522B2" w:rsidRPr="00EE1B63">
        <w:rPr>
          <w:rFonts w:ascii="Times New Roman" w:hAnsi="Times New Roman" w:cs="Times New Roman"/>
          <w:sz w:val="28"/>
          <w:szCs w:val="28"/>
        </w:rPr>
        <w:t>, в рамках выполнения программы фундаментальных научных исследований в Российской Федерации на долгосрочный период;</w:t>
      </w:r>
    </w:p>
    <w:p w:rsidR="00F522B2" w:rsidRDefault="00EE1B63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частвует в проведении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F522B2" w:rsidRPr="00EE1B63">
        <w:rPr>
          <w:rFonts w:ascii="Times New Roman" w:hAnsi="Times New Roman" w:cs="Times New Roman"/>
          <w:sz w:val="28"/>
          <w:szCs w:val="28"/>
        </w:rPr>
        <w:t>научной деятельности организаций, наход</w:t>
      </w:r>
      <w:r w:rsidR="00C01BFE">
        <w:rPr>
          <w:rFonts w:ascii="Times New Roman" w:hAnsi="Times New Roman" w:cs="Times New Roman"/>
          <w:sz w:val="28"/>
          <w:szCs w:val="28"/>
        </w:rPr>
        <w:t>ящихся в ведении Министерства науки и высшего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региона</w:t>
      </w:r>
      <w:r w:rsidR="00F522B2" w:rsidRPr="00EE1B63">
        <w:rPr>
          <w:rFonts w:ascii="Times New Roman" w:hAnsi="Times New Roman" w:cs="Times New Roman"/>
          <w:sz w:val="28"/>
          <w:szCs w:val="28"/>
        </w:rPr>
        <w:t>;</w:t>
      </w:r>
    </w:p>
    <w:p w:rsidR="00F522B2" w:rsidRDefault="00EE1B63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B63">
        <w:rPr>
          <w:rFonts w:ascii="Times New Roman" w:hAnsi="Times New Roman" w:cs="Times New Roman"/>
          <w:sz w:val="28"/>
          <w:szCs w:val="28"/>
        </w:rPr>
        <w:t>п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редставляет позицию по вопросам создания, реорганизации и ликвидации научных организаций, </w:t>
      </w:r>
      <w:r w:rsidR="00C01BFE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3F3FE0" w:rsidRPr="003F3FE0">
        <w:rPr>
          <w:rFonts w:ascii="Times New Roman" w:hAnsi="Times New Roman" w:cs="Times New Roman"/>
          <w:sz w:val="28"/>
          <w:szCs w:val="28"/>
        </w:rPr>
        <w:t>Министерств</w:t>
      </w:r>
      <w:r w:rsidR="00C01BFE">
        <w:rPr>
          <w:rFonts w:ascii="Times New Roman" w:hAnsi="Times New Roman" w:cs="Times New Roman"/>
          <w:sz w:val="28"/>
          <w:szCs w:val="28"/>
        </w:rPr>
        <w:t>а</w:t>
      </w:r>
      <w:r w:rsidR="003F3FE0" w:rsidRPr="003F3FE0">
        <w:rPr>
          <w:rFonts w:ascii="Times New Roman" w:hAnsi="Times New Roman" w:cs="Times New Roman"/>
          <w:sz w:val="28"/>
          <w:szCs w:val="28"/>
        </w:rPr>
        <w:t xml:space="preserve"> науки и высшего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 территории региона</w:t>
      </w:r>
      <w:r w:rsidR="00F522B2" w:rsidRPr="00EE1B63">
        <w:rPr>
          <w:rFonts w:ascii="Times New Roman" w:hAnsi="Times New Roman" w:cs="Times New Roman"/>
          <w:sz w:val="28"/>
          <w:szCs w:val="28"/>
        </w:rPr>
        <w:t>;</w:t>
      </w:r>
    </w:p>
    <w:p w:rsidR="00F522B2" w:rsidRDefault="00EE1B63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B63">
        <w:rPr>
          <w:rFonts w:ascii="Times New Roman" w:hAnsi="Times New Roman" w:cs="Times New Roman"/>
          <w:sz w:val="28"/>
          <w:szCs w:val="28"/>
        </w:rPr>
        <w:t xml:space="preserve">участвует в установленном порядке в процедуре согласования кандидатур </w:t>
      </w:r>
      <w:r w:rsidR="00F522B2" w:rsidRPr="00EE1B63">
        <w:rPr>
          <w:rFonts w:ascii="Times New Roman" w:hAnsi="Times New Roman" w:cs="Times New Roman"/>
          <w:sz w:val="28"/>
          <w:szCs w:val="28"/>
        </w:rPr>
        <w:t>на должность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F522B2" w:rsidRPr="00EE1B6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522B2" w:rsidRPr="00EE1B63">
        <w:rPr>
          <w:rFonts w:ascii="Times New Roman" w:hAnsi="Times New Roman" w:cs="Times New Roman"/>
          <w:sz w:val="28"/>
          <w:szCs w:val="28"/>
        </w:rPr>
        <w:t>, наход</w:t>
      </w:r>
      <w:r w:rsidR="00C01BFE">
        <w:rPr>
          <w:rFonts w:ascii="Times New Roman" w:hAnsi="Times New Roman" w:cs="Times New Roman"/>
          <w:sz w:val="28"/>
          <w:szCs w:val="28"/>
        </w:rPr>
        <w:t xml:space="preserve">ящихся </w:t>
      </w:r>
      <w:r w:rsidR="00C01BFE">
        <w:rPr>
          <w:rFonts w:ascii="Times New Roman" w:hAnsi="Times New Roman" w:cs="Times New Roman"/>
          <w:sz w:val="28"/>
          <w:szCs w:val="28"/>
        </w:rPr>
        <w:lastRenderedPageBreak/>
        <w:t>в ведении Министерства науки и высшего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региона</w:t>
      </w:r>
      <w:r w:rsidR="00F522B2" w:rsidRPr="00EE1B63">
        <w:rPr>
          <w:rFonts w:ascii="Times New Roman" w:hAnsi="Times New Roman" w:cs="Times New Roman"/>
          <w:sz w:val="28"/>
          <w:szCs w:val="28"/>
        </w:rPr>
        <w:t>;</w:t>
      </w:r>
    </w:p>
    <w:p w:rsidR="00EE1B63" w:rsidRDefault="00EE1B63" w:rsidP="00EE1B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иное взаимодействие в соответствии с нормативными правовыми актами, регулирующими правовое положение Министерства науки и высшего образования Российской Федерации</w:t>
      </w:r>
      <w:r w:rsidR="00FB0E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B0E5C" w:rsidRDefault="00800C67" w:rsidP="00FB0E5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FB0E5C">
        <w:rPr>
          <w:rFonts w:ascii="Times New Roman" w:hAnsi="Times New Roman" w:cs="Times New Roman"/>
          <w:sz w:val="28"/>
          <w:szCs w:val="28"/>
        </w:rPr>
        <w:t>пункта 89 изложить в следующей редакции:</w:t>
      </w:r>
    </w:p>
    <w:p w:rsidR="000D57C2" w:rsidRDefault="00FB0E5C" w:rsidP="00FB0E5C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«89. </w:t>
      </w:r>
      <w:r w:rsidR="000D57C2">
        <w:rPr>
          <w:rFonts w:ascii="Times New Roman" w:hAnsi="Times New Roman" w:cs="Times New Roman"/>
          <w:sz w:val="28"/>
          <w:szCs w:val="28"/>
        </w:rPr>
        <w:t>В рамках взаимодействия Отделения с научными организациями, находящимися в ведении Министерства науки и высшего образования Российской Федерации, расположенными на территории региона, эти научные организации:»</w:t>
      </w:r>
    </w:p>
    <w:p w:rsidR="000D57C2" w:rsidRDefault="000D57C2" w:rsidP="000D57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90 изложить в следующей редакции:</w:t>
      </w:r>
    </w:p>
    <w:p w:rsidR="000D57C2" w:rsidRDefault="000D57C2" w:rsidP="000D57C2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«90. В рамках взаимодействия Отделения с организациями научного обслуживания, социальной сферы, другими организациями, находящимися в ведении Министерства науки и высшего образования Российской Федерации, расположенными на территории региона, Отделение оказывает этим организациям организационное, информационное и иное содействие». </w:t>
      </w:r>
    </w:p>
    <w:p w:rsidR="00EB0312" w:rsidRDefault="00EB0312" w:rsidP="00EB0312">
      <w:pPr>
        <w:pStyle w:val="22"/>
        <w:ind w:left="0" w:firstLine="0"/>
        <w:rPr>
          <w:sz w:val="28"/>
          <w:szCs w:val="28"/>
        </w:rPr>
      </w:pPr>
    </w:p>
    <w:p w:rsidR="00EB0312" w:rsidRDefault="00EB0312" w:rsidP="00EB0312">
      <w:pPr>
        <w:pStyle w:val="22"/>
        <w:ind w:left="0" w:firstLine="0"/>
        <w:rPr>
          <w:sz w:val="28"/>
          <w:szCs w:val="28"/>
        </w:rPr>
      </w:pPr>
    </w:p>
    <w:p w:rsidR="00EB0312" w:rsidRPr="00EB0312" w:rsidRDefault="00EB0312" w:rsidP="00EB0312">
      <w:pPr>
        <w:pStyle w:val="22"/>
        <w:ind w:left="0" w:firstLine="0"/>
        <w:rPr>
          <w:sz w:val="28"/>
          <w:szCs w:val="28"/>
        </w:rPr>
      </w:pPr>
      <w:bookmarkStart w:id="2" w:name="_GoBack"/>
      <w:bookmarkEnd w:id="2"/>
      <w:proofErr w:type="spellStart"/>
      <w:r w:rsidRPr="00EB0312">
        <w:rPr>
          <w:sz w:val="28"/>
          <w:szCs w:val="28"/>
        </w:rPr>
        <w:t>И.о</w:t>
      </w:r>
      <w:proofErr w:type="spellEnd"/>
      <w:r w:rsidRPr="00EB0312">
        <w:rPr>
          <w:sz w:val="28"/>
          <w:szCs w:val="28"/>
        </w:rPr>
        <w:t xml:space="preserve">. главного ученого  </w:t>
      </w:r>
    </w:p>
    <w:p w:rsidR="00EB0312" w:rsidRPr="00EB0312" w:rsidRDefault="00EB0312" w:rsidP="00EB0312">
      <w:pPr>
        <w:pStyle w:val="22"/>
        <w:ind w:left="0" w:firstLine="0"/>
        <w:rPr>
          <w:sz w:val="28"/>
          <w:szCs w:val="28"/>
        </w:rPr>
      </w:pPr>
      <w:r w:rsidRPr="00EB0312">
        <w:rPr>
          <w:sz w:val="28"/>
          <w:szCs w:val="28"/>
        </w:rPr>
        <w:t>секретаря Отделения</w:t>
      </w:r>
    </w:p>
    <w:p w:rsidR="00EB0312" w:rsidRPr="00EB0312" w:rsidRDefault="00EB0312" w:rsidP="00EB0312">
      <w:pPr>
        <w:rPr>
          <w:rFonts w:ascii="Times New Roman" w:hAnsi="Times New Roman" w:cs="Times New Roman"/>
          <w:sz w:val="28"/>
          <w:szCs w:val="28"/>
        </w:rPr>
      </w:pPr>
      <w:r w:rsidRPr="00EB0312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А.В. Макаров</w:t>
      </w:r>
    </w:p>
    <w:p w:rsidR="00282939" w:rsidRPr="00282939" w:rsidRDefault="00282939" w:rsidP="00EB0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2939" w:rsidRPr="00282939" w:rsidSect="00EB03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58A" w:rsidRDefault="000E558A" w:rsidP="00126391">
      <w:pPr>
        <w:spacing w:after="0" w:line="240" w:lineRule="auto"/>
      </w:pPr>
      <w:r>
        <w:separator/>
      </w:r>
    </w:p>
  </w:endnote>
  <w:endnote w:type="continuationSeparator" w:id="0">
    <w:p w:rsidR="000E558A" w:rsidRDefault="000E558A" w:rsidP="0012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58A" w:rsidRDefault="000E558A" w:rsidP="00126391">
      <w:pPr>
        <w:spacing w:after="0" w:line="240" w:lineRule="auto"/>
      </w:pPr>
      <w:r>
        <w:separator/>
      </w:r>
    </w:p>
  </w:footnote>
  <w:footnote w:type="continuationSeparator" w:id="0">
    <w:p w:rsidR="000E558A" w:rsidRDefault="000E558A" w:rsidP="0012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516192"/>
      <w:docPartObj>
        <w:docPartGallery w:val="Page Numbers (Top of Page)"/>
        <w:docPartUnique/>
      </w:docPartObj>
    </w:sdtPr>
    <w:sdtContent>
      <w:p w:rsidR="00EB0312" w:rsidRDefault="00EB0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B0312" w:rsidRDefault="00EB0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305"/>
    <w:multiLevelType w:val="hybridMultilevel"/>
    <w:tmpl w:val="2F5AEA70"/>
    <w:lvl w:ilvl="0" w:tplc="BD40B1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E5899"/>
    <w:multiLevelType w:val="hybridMultilevel"/>
    <w:tmpl w:val="CEFA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4612"/>
    <w:multiLevelType w:val="hybridMultilevel"/>
    <w:tmpl w:val="CEFA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56DB0"/>
    <w:multiLevelType w:val="hybridMultilevel"/>
    <w:tmpl w:val="4C1E9280"/>
    <w:lvl w:ilvl="0" w:tplc="646AB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43321F"/>
    <w:multiLevelType w:val="hybridMultilevel"/>
    <w:tmpl w:val="FE2ED55C"/>
    <w:lvl w:ilvl="0" w:tplc="6C2EA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436CEE"/>
    <w:multiLevelType w:val="hybridMultilevel"/>
    <w:tmpl w:val="8B1ADFF4"/>
    <w:lvl w:ilvl="0" w:tplc="882449EE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939"/>
    <w:rsid w:val="00071300"/>
    <w:rsid w:val="00081859"/>
    <w:rsid w:val="000D57C2"/>
    <w:rsid w:val="000D6CB2"/>
    <w:rsid w:val="000E558A"/>
    <w:rsid w:val="000F48DC"/>
    <w:rsid w:val="00126391"/>
    <w:rsid w:val="00282939"/>
    <w:rsid w:val="00285517"/>
    <w:rsid w:val="003F3FE0"/>
    <w:rsid w:val="0056316F"/>
    <w:rsid w:val="00596255"/>
    <w:rsid w:val="005A1929"/>
    <w:rsid w:val="005C2BB3"/>
    <w:rsid w:val="00620C87"/>
    <w:rsid w:val="00704192"/>
    <w:rsid w:val="00706D74"/>
    <w:rsid w:val="00781B10"/>
    <w:rsid w:val="007B0F4A"/>
    <w:rsid w:val="007E02B5"/>
    <w:rsid w:val="007E1192"/>
    <w:rsid w:val="00800C67"/>
    <w:rsid w:val="00806E25"/>
    <w:rsid w:val="008312B9"/>
    <w:rsid w:val="008A3CF8"/>
    <w:rsid w:val="008B0A5A"/>
    <w:rsid w:val="008C0B43"/>
    <w:rsid w:val="00957065"/>
    <w:rsid w:val="009770EE"/>
    <w:rsid w:val="009C0BDF"/>
    <w:rsid w:val="009C1217"/>
    <w:rsid w:val="00A94019"/>
    <w:rsid w:val="00B96893"/>
    <w:rsid w:val="00BA1817"/>
    <w:rsid w:val="00BC401F"/>
    <w:rsid w:val="00BE21BF"/>
    <w:rsid w:val="00BE4701"/>
    <w:rsid w:val="00BE67DF"/>
    <w:rsid w:val="00C01BFE"/>
    <w:rsid w:val="00C25840"/>
    <w:rsid w:val="00CC172C"/>
    <w:rsid w:val="00DA2867"/>
    <w:rsid w:val="00DC535C"/>
    <w:rsid w:val="00DE6AF2"/>
    <w:rsid w:val="00E1377B"/>
    <w:rsid w:val="00E93D2F"/>
    <w:rsid w:val="00E95AFE"/>
    <w:rsid w:val="00EB0043"/>
    <w:rsid w:val="00EB0312"/>
    <w:rsid w:val="00EE0D6B"/>
    <w:rsid w:val="00EE1B63"/>
    <w:rsid w:val="00EF54D7"/>
    <w:rsid w:val="00F522B2"/>
    <w:rsid w:val="00FA5E60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544E4-1C12-425F-8774-CBD4ED27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1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2639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2639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26391"/>
    <w:rPr>
      <w:vertAlign w:val="superscript"/>
    </w:rPr>
  </w:style>
  <w:style w:type="character" w:styleId="a7">
    <w:name w:val="Hyperlink"/>
    <w:basedOn w:val="a0"/>
    <w:uiPriority w:val="99"/>
    <w:unhideWhenUsed/>
    <w:rsid w:val="00EE1B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1B6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B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0312"/>
  </w:style>
  <w:style w:type="paragraph" w:styleId="aa">
    <w:name w:val="footer"/>
    <w:basedOn w:val="a"/>
    <w:link w:val="ab"/>
    <w:uiPriority w:val="99"/>
    <w:unhideWhenUsed/>
    <w:rsid w:val="00EB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0312"/>
  </w:style>
  <w:style w:type="paragraph" w:customStyle="1" w:styleId="22">
    <w:name w:val="Основной текст 22"/>
    <w:basedOn w:val="a"/>
    <w:rsid w:val="00EB0312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0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2B8A-53F0-423D-A6AD-668F6E7A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Колотыгина Марина Алексеевна</cp:lastModifiedBy>
  <cp:revision>4</cp:revision>
  <cp:lastPrinted>2020-06-22T09:18:00Z</cp:lastPrinted>
  <dcterms:created xsi:type="dcterms:W3CDTF">2020-06-22T09:10:00Z</dcterms:created>
  <dcterms:modified xsi:type="dcterms:W3CDTF">2020-06-22T09:18:00Z</dcterms:modified>
</cp:coreProperties>
</file>