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F6D" w:rsidRPr="004D3F6D" w:rsidRDefault="004D3F6D" w:rsidP="004D3F6D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D3F6D">
        <w:rPr>
          <w:rFonts w:ascii="Times New Roman" w:hAnsi="Times New Roman" w:cs="Times New Roman"/>
          <w:i/>
          <w:sz w:val="24"/>
          <w:szCs w:val="24"/>
        </w:rPr>
        <w:t>Тезисы доклада</w:t>
      </w:r>
    </w:p>
    <w:p w:rsidR="001B4906" w:rsidRDefault="00287605" w:rsidP="002876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исследований по научному обеспечению</w:t>
      </w:r>
    </w:p>
    <w:p w:rsidR="00287605" w:rsidRDefault="00287605" w:rsidP="002876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отрасли кормопроизв</w:t>
      </w:r>
      <w:r w:rsidR="004D3F6D">
        <w:rPr>
          <w:rFonts w:ascii="Times New Roman" w:hAnsi="Times New Roman" w:cs="Times New Roman"/>
          <w:b/>
          <w:sz w:val="28"/>
          <w:szCs w:val="28"/>
        </w:rPr>
        <w:t>одства в АПК Уральского региона</w:t>
      </w:r>
    </w:p>
    <w:p w:rsidR="004D3F6D" w:rsidRDefault="004D3F6D" w:rsidP="002876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3F6D" w:rsidRDefault="004D3F6D" w:rsidP="002876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3F6D">
        <w:rPr>
          <w:rFonts w:ascii="Times New Roman" w:hAnsi="Times New Roman" w:cs="Times New Roman"/>
          <w:sz w:val="28"/>
          <w:szCs w:val="28"/>
        </w:rPr>
        <w:t>Зезин Н.Н.,</w:t>
      </w:r>
      <w:r w:rsidR="00287605" w:rsidRPr="004D3F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7605" w:rsidRPr="004D3F6D" w:rsidRDefault="00287605" w:rsidP="002876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D3F6D">
        <w:rPr>
          <w:rFonts w:ascii="Times New Roman" w:hAnsi="Times New Roman" w:cs="Times New Roman"/>
          <w:sz w:val="28"/>
          <w:szCs w:val="28"/>
        </w:rPr>
        <w:t>доктор с.-х. наук,</w:t>
      </w:r>
    </w:p>
    <w:p w:rsidR="00287605" w:rsidRPr="004D3F6D" w:rsidRDefault="00287605" w:rsidP="002876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3F6D">
        <w:rPr>
          <w:rFonts w:ascii="Times New Roman" w:hAnsi="Times New Roman" w:cs="Times New Roman"/>
          <w:sz w:val="28"/>
          <w:szCs w:val="28"/>
        </w:rPr>
        <w:t xml:space="preserve"> Уральск</w:t>
      </w:r>
      <w:r w:rsidR="004D3F6D" w:rsidRPr="004D3F6D">
        <w:rPr>
          <w:rFonts w:ascii="Times New Roman" w:hAnsi="Times New Roman" w:cs="Times New Roman"/>
          <w:sz w:val="28"/>
          <w:szCs w:val="28"/>
        </w:rPr>
        <w:t>ий</w:t>
      </w:r>
      <w:r w:rsidRPr="004D3F6D">
        <w:rPr>
          <w:rFonts w:ascii="Times New Roman" w:hAnsi="Times New Roman" w:cs="Times New Roman"/>
          <w:sz w:val="28"/>
          <w:szCs w:val="28"/>
        </w:rPr>
        <w:t xml:space="preserve"> </w:t>
      </w:r>
      <w:r w:rsidR="004D3F6D" w:rsidRPr="004D3F6D">
        <w:rPr>
          <w:rFonts w:ascii="Times New Roman" w:hAnsi="Times New Roman" w:cs="Times New Roman"/>
          <w:sz w:val="28"/>
          <w:szCs w:val="28"/>
        </w:rPr>
        <w:t>НИИСХ – филиал УрФАНИЦ УрО РАН</w:t>
      </w:r>
    </w:p>
    <w:p w:rsidR="00287605" w:rsidRDefault="00287605" w:rsidP="002876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87605" w:rsidRPr="006D6990" w:rsidRDefault="00287605" w:rsidP="00287605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D6990">
        <w:rPr>
          <w:rFonts w:ascii="Times New Roman" w:hAnsi="Times New Roman" w:cs="Times New Roman"/>
          <w:spacing w:val="-2"/>
          <w:sz w:val="28"/>
          <w:szCs w:val="28"/>
        </w:rPr>
        <w:t xml:space="preserve">Кормопроизводство – ведущее направление в растениеводстве </w:t>
      </w:r>
      <w:r w:rsidR="00F96F41">
        <w:rPr>
          <w:rFonts w:ascii="Times New Roman" w:hAnsi="Times New Roman" w:cs="Times New Roman"/>
          <w:spacing w:val="-2"/>
          <w:sz w:val="28"/>
          <w:szCs w:val="28"/>
        </w:rPr>
        <w:t xml:space="preserve">промышленного </w:t>
      </w:r>
      <w:r w:rsidRPr="006D6990">
        <w:rPr>
          <w:rFonts w:ascii="Times New Roman" w:hAnsi="Times New Roman" w:cs="Times New Roman"/>
          <w:spacing w:val="-2"/>
          <w:sz w:val="28"/>
          <w:szCs w:val="28"/>
        </w:rPr>
        <w:t>Уральского региона. Так, в Свердловской области 80 % пахотных земель заняты под производство кормов, в первую очередь, это объемистые корма (сено, сенаж, силос) для молочного животноводства, а также производство зернофуража для нужд КРС, свиноводства и птицеводства АПК.</w:t>
      </w:r>
    </w:p>
    <w:p w:rsidR="00287605" w:rsidRDefault="00287605" w:rsidP="002876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Доля кормов занимает до 60 % в себестоимости </w:t>
      </w:r>
      <w:r w:rsidR="00FC3AE6">
        <w:rPr>
          <w:rFonts w:ascii="Times New Roman" w:hAnsi="Times New Roman" w:cs="Times New Roman"/>
          <w:sz w:val="28"/>
          <w:szCs w:val="28"/>
        </w:rPr>
        <w:t>молока. Разработка научно-обоснованной системы кормопроизводства является одним из основных приоритетов аграрной науки Уральского региона. 70 % в структуре НИР по растениеводству Урал</w:t>
      </w:r>
      <w:r w:rsidR="00F96F41">
        <w:rPr>
          <w:rFonts w:ascii="Times New Roman" w:hAnsi="Times New Roman" w:cs="Times New Roman"/>
          <w:sz w:val="28"/>
          <w:szCs w:val="28"/>
        </w:rPr>
        <w:t xml:space="preserve">ьского НИИСХ – </w:t>
      </w:r>
      <w:r w:rsidR="00FC3AE6">
        <w:rPr>
          <w:rFonts w:ascii="Times New Roman" w:hAnsi="Times New Roman" w:cs="Times New Roman"/>
          <w:sz w:val="28"/>
          <w:szCs w:val="28"/>
        </w:rPr>
        <w:t xml:space="preserve">это селекция зерновых и кормовых культур. В направлениях селекционной работы особое место отводится таким показателям как: скороспелость (безморозный период в среднем по Уральскому региону составляет – 105 дней), </w:t>
      </w:r>
      <w:r w:rsidR="0031226B">
        <w:rPr>
          <w:rFonts w:ascii="Times New Roman" w:hAnsi="Times New Roman" w:cs="Times New Roman"/>
          <w:sz w:val="28"/>
          <w:szCs w:val="28"/>
        </w:rPr>
        <w:t xml:space="preserve">зимостойкость, </w:t>
      </w:r>
      <w:r w:rsidR="00FC3AE6">
        <w:rPr>
          <w:rFonts w:ascii="Times New Roman" w:hAnsi="Times New Roman" w:cs="Times New Roman"/>
          <w:sz w:val="28"/>
          <w:szCs w:val="28"/>
        </w:rPr>
        <w:t>устойчивость к биотическим и абиотическим факторам, качество продукции (белок, крахмал), а также использование биотехнологических методов селекции и семеноводства. Создание сортов местной селекции</w:t>
      </w:r>
      <w:r w:rsidR="00F96F41">
        <w:rPr>
          <w:rFonts w:ascii="Times New Roman" w:hAnsi="Times New Roman" w:cs="Times New Roman"/>
          <w:sz w:val="28"/>
          <w:szCs w:val="28"/>
        </w:rPr>
        <w:t xml:space="preserve"> – </w:t>
      </w:r>
      <w:r w:rsidR="00FC3AE6">
        <w:rPr>
          <w:rFonts w:ascii="Times New Roman" w:hAnsi="Times New Roman" w:cs="Times New Roman"/>
          <w:sz w:val="28"/>
          <w:szCs w:val="28"/>
        </w:rPr>
        <w:t>важный момент в плане импортозамещения, т.к. на сегодня 59 % новых сортов и гибридов с.-х. культур, включенных в Госреестр РФ (на 01.02.2018 г.) это импортные сорта.</w:t>
      </w:r>
    </w:p>
    <w:p w:rsidR="00FC3AE6" w:rsidRDefault="00FC3AE6" w:rsidP="002876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Основная задача отрасли кормопроизводства – это обеспечение </w:t>
      </w:r>
      <w:r w:rsidR="00F96F41">
        <w:rPr>
          <w:rFonts w:ascii="Times New Roman" w:hAnsi="Times New Roman" w:cs="Times New Roman"/>
          <w:sz w:val="28"/>
          <w:szCs w:val="28"/>
        </w:rPr>
        <w:t xml:space="preserve">качественных </w:t>
      </w:r>
      <w:r>
        <w:rPr>
          <w:rFonts w:ascii="Times New Roman" w:hAnsi="Times New Roman" w:cs="Times New Roman"/>
          <w:sz w:val="28"/>
          <w:szCs w:val="28"/>
        </w:rPr>
        <w:t xml:space="preserve">кормов с необходимыми параметрами по содержанию белка </w:t>
      </w:r>
      <w:r w:rsidR="006D6990">
        <w:rPr>
          <w:rFonts w:ascii="Times New Roman" w:hAnsi="Times New Roman" w:cs="Times New Roman"/>
          <w:sz w:val="28"/>
          <w:szCs w:val="28"/>
        </w:rPr>
        <w:t>и объемной энергии. Данные показатели (белок) обеспечивают многолетние и однолетние бобовые травы, крестоцветные культуры. Корма, обеспечивающие энергию, получают на основе использования зеленой массы и зерна ку</w:t>
      </w:r>
      <w:r w:rsidR="00F96F41">
        <w:rPr>
          <w:rFonts w:ascii="Times New Roman" w:hAnsi="Times New Roman" w:cs="Times New Roman"/>
          <w:sz w:val="28"/>
          <w:szCs w:val="28"/>
        </w:rPr>
        <w:t>курузы (силос, карнаж), а также зернофуражных культур.</w:t>
      </w:r>
    </w:p>
    <w:p w:rsidR="006D6990" w:rsidRDefault="006D6990" w:rsidP="002876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обеспечения бесперебойного поступления исходного сырья</w:t>
      </w:r>
      <w:r w:rsidR="00CA6394">
        <w:rPr>
          <w:rFonts w:ascii="Times New Roman" w:hAnsi="Times New Roman" w:cs="Times New Roman"/>
          <w:sz w:val="28"/>
          <w:szCs w:val="28"/>
        </w:rPr>
        <w:t xml:space="preserve"> при заготовке объемистых кормов (сено, сенаж)</w:t>
      </w:r>
      <w:r>
        <w:rPr>
          <w:rFonts w:ascii="Times New Roman" w:hAnsi="Times New Roman" w:cs="Times New Roman"/>
          <w:sz w:val="28"/>
          <w:szCs w:val="28"/>
        </w:rPr>
        <w:t xml:space="preserve">, разработан сырьевой конвейер на </w:t>
      </w:r>
      <w:r>
        <w:rPr>
          <w:rFonts w:ascii="Times New Roman" w:hAnsi="Times New Roman" w:cs="Times New Roman"/>
          <w:sz w:val="28"/>
          <w:szCs w:val="28"/>
        </w:rPr>
        <w:lastRenderedPageBreak/>
        <w:t>основе сортов многолетних бобовых трав (клевер, люцерна) Уральской селекции</w:t>
      </w:r>
      <w:r w:rsidR="00DF2823">
        <w:rPr>
          <w:rFonts w:ascii="Times New Roman" w:hAnsi="Times New Roman" w:cs="Times New Roman"/>
          <w:sz w:val="28"/>
          <w:szCs w:val="28"/>
        </w:rPr>
        <w:t>: Дракон, Диксон, Добряк, Орион, Оникс (клевер); Сорго, Уралочка, Виктория (люцерна)</w:t>
      </w:r>
      <w:r w:rsidR="00F96F41">
        <w:rPr>
          <w:rFonts w:ascii="Times New Roman" w:hAnsi="Times New Roman" w:cs="Times New Roman"/>
          <w:sz w:val="28"/>
          <w:szCs w:val="28"/>
        </w:rPr>
        <w:t>.</w:t>
      </w:r>
      <w:r w:rsidR="0031226B">
        <w:rPr>
          <w:rFonts w:ascii="Times New Roman" w:hAnsi="Times New Roman" w:cs="Times New Roman"/>
          <w:sz w:val="28"/>
          <w:szCs w:val="28"/>
        </w:rPr>
        <w:t xml:space="preserve"> Данные сорта на Среднем Урале занимают 65 % в структуре </w:t>
      </w:r>
      <w:r w:rsidR="00DF2823">
        <w:rPr>
          <w:rFonts w:ascii="Times New Roman" w:hAnsi="Times New Roman" w:cs="Times New Roman"/>
          <w:sz w:val="28"/>
          <w:szCs w:val="28"/>
        </w:rPr>
        <w:t xml:space="preserve">производственных </w:t>
      </w:r>
      <w:r w:rsidR="0031226B">
        <w:rPr>
          <w:rFonts w:ascii="Times New Roman" w:hAnsi="Times New Roman" w:cs="Times New Roman"/>
          <w:sz w:val="28"/>
          <w:szCs w:val="28"/>
        </w:rPr>
        <w:t>посевов многолетних бобовых трав.</w:t>
      </w:r>
    </w:p>
    <w:p w:rsidR="00DF2823" w:rsidRDefault="00DF2823" w:rsidP="002876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Сегодня, в рационах высокопродуктивных животных КРС (10-12 тыс. кг молока в год) должны быть объемистые корма (сенаж, сено) с концентрацией обменной энергии 9,5-10,5 МДж на 1 кг сухого вещества (сегодня 8,0-9,0 МДж) и содержанием протеина 14-16 % (сегодня 10-12 %). Особое значение для Уральского региона имеет задача создания зимостойких сортов на основе исходного селекционного материала, полученного путем изучения механизмов взаимосвязей зимостойкости с морфологическими и биологическими особенностями, имеющие также маркерные признаки для отбора на зимостойкость.</w:t>
      </w:r>
    </w:p>
    <w:p w:rsidR="00F96F41" w:rsidRDefault="00F96F41" w:rsidP="002876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Доказано, что для получения гарантированного сбора сухого вещества кукурузы 10-12 т/га, с содержанием 25-28 % крахмала и объемной энергии в пределах 10-10,5 МДж/кг сухого вещества необходимо использовать «зерновую» технологию выращивания кукурузы на основе скороспелых гибридов с ФАО 120-140 (Кубанский 101; Росс 130; Обский 140; Уральский 150).</w:t>
      </w:r>
    </w:p>
    <w:p w:rsidR="00CA6394" w:rsidRDefault="00F96F41" w:rsidP="002876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Потребности общественного животноводства, только в Свердловской области </w:t>
      </w:r>
      <w:r w:rsidR="00DF2823">
        <w:rPr>
          <w:rFonts w:ascii="Times New Roman" w:hAnsi="Times New Roman" w:cs="Times New Roman"/>
          <w:sz w:val="28"/>
          <w:szCs w:val="28"/>
        </w:rPr>
        <w:t xml:space="preserve">в год </w:t>
      </w:r>
      <w:r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CA6394">
        <w:rPr>
          <w:rFonts w:ascii="Times New Roman" w:hAnsi="Times New Roman" w:cs="Times New Roman"/>
          <w:sz w:val="28"/>
          <w:szCs w:val="28"/>
        </w:rPr>
        <w:t xml:space="preserve">свыше </w:t>
      </w:r>
      <w:r>
        <w:rPr>
          <w:rFonts w:ascii="Times New Roman" w:hAnsi="Times New Roman" w:cs="Times New Roman"/>
          <w:sz w:val="28"/>
          <w:szCs w:val="28"/>
        </w:rPr>
        <w:t>100</w:t>
      </w:r>
      <w:r w:rsidR="00CA639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000 т фуражного зерна ячменя, пшеницы, овса, гороха и озимых культур. Ежегодный дефицит </w:t>
      </w:r>
      <w:r w:rsidR="00CA6394">
        <w:rPr>
          <w:rFonts w:ascii="Times New Roman" w:hAnsi="Times New Roman" w:cs="Times New Roman"/>
          <w:sz w:val="28"/>
          <w:szCs w:val="28"/>
        </w:rPr>
        <w:t xml:space="preserve">при производстве 600-700 тыс. руб. </w:t>
      </w:r>
      <w:r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CA6394">
        <w:rPr>
          <w:rFonts w:ascii="Times New Roman" w:hAnsi="Times New Roman" w:cs="Times New Roman"/>
          <w:sz w:val="28"/>
          <w:szCs w:val="28"/>
        </w:rPr>
        <w:t>300-400 тыс.</w:t>
      </w:r>
      <w:r>
        <w:rPr>
          <w:rFonts w:ascii="Times New Roman" w:hAnsi="Times New Roman" w:cs="Times New Roman"/>
          <w:sz w:val="28"/>
          <w:szCs w:val="28"/>
        </w:rPr>
        <w:t xml:space="preserve"> т, который завозится из </w:t>
      </w:r>
      <w:r w:rsidR="00CA6394">
        <w:rPr>
          <w:rFonts w:ascii="Times New Roman" w:hAnsi="Times New Roman" w:cs="Times New Roman"/>
          <w:sz w:val="28"/>
          <w:szCs w:val="28"/>
        </w:rPr>
        <w:t>других регионов</w:t>
      </w:r>
      <w:r>
        <w:rPr>
          <w:rFonts w:ascii="Times New Roman" w:hAnsi="Times New Roman" w:cs="Times New Roman"/>
          <w:sz w:val="28"/>
          <w:szCs w:val="28"/>
        </w:rPr>
        <w:t>. Д</w:t>
      </w:r>
      <w:r w:rsidR="003B05AC">
        <w:rPr>
          <w:rFonts w:ascii="Times New Roman" w:hAnsi="Times New Roman" w:cs="Times New Roman"/>
          <w:sz w:val="28"/>
          <w:szCs w:val="28"/>
        </w:rPr>
        <w:t>ля стабилизации объемов</w:t>
      </w:r>
      <w:r w:rsidR="00CA6394">
        <w:rPr>
          <w:rFonts w:ascii="Times New Roman" w:hAnsi="Times New Roman" w:cs="Times New Roman"/>
          <w:sz w:val="28"/>
          <w:szCs w:val="28"/>
        </w:rPr>
        <w:t>,</w:t>
      </w:r>
      <w:r w:rsidR="003B05AC">
        <w:rPr>
          <w:rFonts w:ascii="Times New Roman" w:hAnsi="Times New Roman" w:cs="Times New Roman"/>
          <w:sz w:val="28"/>
          <w:szCs w:val="28"/>
        </w:rPr>
        <w:t xml:space="preserve"> </w:t>
      </w:r>
      <w:r w:rsidR="00CA6394">
        <w:rPr>
          <w:rFonts w:ascii="Times New Roman" w:hAnsi="Times New Roman" w:cs="Times New Roman"/>
          <w:sz w:val="28"/>
          <w:szCs w:val="28"/>
        </w:rPr>
        <w:t>самообеспечения региона созданы</w:t>
      </w:r>
      <w:r w:rsidR="003B05AC">
        <w:rPr>
          <w:rFonts w:ascii="Times New Roman" w:hAnsi="Times New Roman" w:cs="Times New Roman"/>
          <w:sz w:val="28"/>
          <w:szCs w:val="28"/>
        </w:rPr>
        <w:t xml:space="preserve"> скороспелые сорта зерновых яровых</w:t>
      </w:r>
      <w:r w:rsidR="00DF2823">
        <w:rPr>
          <w:rFonts w:ascii="Times New Roman" w:hAnsi="Times New Roman" w:cs="Times New Roman"/>
          <w:sz w:val="28"/>
          <w:szCs w:val="28"/>
        </w:rPr>
        <w:t xml:space="preserve"> и</w:t>
      </w:r>
      <w:r w:rsidR="003B05AC">
        <w:rPr>
          <w:rFonts w:ascii="Times New Roman" w:hAnsi="Times New Roman" w:cs="Times New Roman"/>
          <w:sz w:val="28"/>
          <w:szCs w:val="28"/>
        </w:rPr>
        <w:t xml:space="preserve"> зернобобовых культур </w:t>
      </w:r>
      <w:r w:rsidR="00CA6394">
        <w:rPr>
          <w:rFonts w:ascii="Times New Roman" w:hAnsi="Times New Roman" w:cs="Times New Roman"/>
          <w:sz w:val="28"/>
          <w:szCs w:val="28"/>
        </w:rPr>
        <w:t xml:space="preserve">интенсивного типа </w:t>
      </w:r>
      <w:r w:rsidR="003B05AC">
        <w:rPr>
          <w:rFonts w:ascii="Times New Roman" w:hAnsi="Times New Roman" w:cs="Times New Roman"/>
          <w:sz w:val="28"/>
          <w:szCs w:val="28"/>
        </w:rPr>
        <w:t>с вегетационным периодом 75-80 дней и потенциалом урожайности – 5-</w:t>
      </w:r>
      <w:r w:rsidR="00CA6394">
        <w:rPr>
          <w:rFonts w:ascii="Times New Roman" w:hAnsi="Times New Roman" w:cs="Times New Roman"/>
          <w:sz w:val="28"/>
          <w:szCs w:val="28"/>
        </w:rPr>
        <w:t>8 т/га, которы</w:t>
      </w:r>
      <w:r w:rsidR="0031226B">
        <w:rPr>
          <w:rFonts w:ascii="Times New Roman" w:hAnsi="Times New Roman" w:cs="Times New Roman"/>
          <w:sz w:val="28"/>
          <w:szCs w:val="28"/>
        </w:rPr>
        <w:t>е</w:t>
      </w:r>
      <w:r w:rsidR="00CA6394">
        <w:rPr>
          <w:rFonts w:ascii="Times New Roman" w:hAnsi="Times New Roman" w:cs="Times New Roman"/>
          <w:sz w:val="28"/>
          <w:szCs w:val="28"/>
        </w:rPr>
        <w:t xml:space="preserve"> занима</w:t>
      </w:r>
      <w:r w:rsidR="0031226B">
        <w:rPr>
          <w:rFonts w:ascii="Times New Roman" w:hAnsi="Times New Roman" w:cs="Times New Roman"/>
          <w:sz w:val="28"/>
          <w:szCs w:val="28"/>
        </w:rPr>
        <w:t>ю</w:t>
      </w:r>
      <w:r w:rsidR="00CA6394">
        <w:rPr>
          <w:rFonts w:ascii="Times New Roman" w:hAnsi="Times New Roman" w:cs="Times New Roman"/>
          <w:sz w:val="28"/>
          <w:szCs w:val="28"/>
        </w:rPr>
        <w:t xml:space="preserve">т свыше 50 % в структуре </w:t>
      </w:r>
      <w:r w:rsidR="00DF2823">
        <w:rPr>
          <w:rFonts w:ascii="Times New Roman" w:hAnsi="Times New Roman" w:cs="Times New Roman"/>
          <w:sz w:val="28"/>
          <w:szCs w:val="28"/>
        </w:rPr>
        <w:t xml:space="preserve">производственных </w:t>
      </w:r>
      <w:r w:rsidR="0031226B">
        <w:rPr>
          <w:rFonts w:ascii="Times New Roman" w:hAnsi="Times New Roman" w:cs="Times New Roman"/>
          <w:sz w:val="28"/>
          <w:szCs w:val="28"/>
        </w:rPr>
        <w:t>посев</w:t>
      </w:r>
      <w:r w:rsidR="00CA6394">
        <w:rPr>
          <w:rFonts w:ascii="Times New Roman" w:hAnsi="Times New Roman" w:cs="Times New Roman"/>
          <w:sz w:val="28"/>
          <w:szCs w:val="28"/>
        </w:rPr>
        <w:t>ов зерновых культур по Свердловской области.</w:t>
      </w:r>
    </w:p>
    <w:p w:rsidR="00CA6394" w:rsidRDefault="00CA6394" w:rsidP="002876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Получен патент на сорт озимой ржи «Янтарная» с низким содержанием водорастворимых пентозанов, зерно которой пригодно  для откорма свиней </w:t>
      </w:r>
      <w:r w:rsidR="00DF2823">
        <w:rPr>
          <w:rFonts w:ascii="Times New Roman" w:hAnsi="Times New Roman" w:cs="Times New Roman"/>
          <w:sz w:val="28"/>
          <w:szCs w:val="28"/>
        </w:rPr>
        <w:t xml:space="preserve">и птицы </w:t>
      </w:r>
      <w:r>
        <w:rPr>
          <w:rFonts w:ascii="Times New Roman" w:hAnsi="Times New Roman" w:cs="Times New Roman"/>
          <w:sz w:val="28"/>
          <w:szCs w:val="28"/>
        </w:rPr>
        <w:t>в чистом виде без добавления ферментов.</w:t>
      </w:r>
    </w:p>
    <w:p w:rsidR="00F96F41" w:rsidRPr="00287605" w:rsidRDefault="00CA6394" w:rsidP="002876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Внедрение в АПК Свердловской области «Программы развития кормопроизводства на период 2010-2015 гг.» с участием авторского коллектива Уральского НИИСХ позволило региону по уровню молочной продуктивности выйти на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 xml:space="preserve"> место в РФ с показателем 7021 кг молока в год на одну фуражную корову, по крупным и средним предприятиям. </w:t>
      </w:r>
      <w:r w:rsidR="00F96F41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96F41" w:rsidRPr="00287605" w:rsidSect="001B4906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A4D" w:rsidRDefault="00485A4D" w:rsidP="00193EFE">
      <w:pPr>
        <w:spacing w:after="0" w:line="240" w:lineRule="auto"/>
      </w:pPr>
      <w:r>
        <w:separator/>
      </w:r>
    </w:p>
  </w:endnote>
  <w:endnote w:type="continuationSeparator" w:id="0">
    <w:p w:rsidR="00485A4D" w:rsidRDefault="00485A4D" w:rsidP="00193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3288216"/>
      <w:docPartObj>
        <w:docPartGallery w:val="Page Numbers (Bottom of Page)"/>
        <w:docPartUnique/>
      </w:docPartObj>
    </w:sdtPr>
    <w:sdtEndPr/>
    <w:sdtContent>
      <w:p w:rsidR="00193EFE" w:rsidRDefault="00193EF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3F6D">
          <w:rPr>
            <w:noProof/>
          </w:rPr>
          <w:t>1</w:t>
        </w:r>
        <w:r>
          <w:fldChar w:fldCharType="end"/>
        </w:r>
      </w:p>
    </w:sdtContent>
  </w:sdt>
  <w:p w:rsidR="00193EFE" w:rsidRDefault="00193EF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A4D" w:rsidRDefault="00485A4D" w:rsidP="00193EFE">
      <w:pPr>
        <w:spacing w:after="0" w:line="240" w:lineRule="auto"/>
      </w:pPr>
      <w:r>
        <w:separator/>
      </w:r>
    </w:p>
  </w:footnote>
  <w:footnote w:type="continuationSeparator" w:id="0">
    <w:p w:rsidR="00485A4D" w:rsidRDefault="00485A4D" w:rsidP="00193E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87605"/>
    <w:rsid w:val="00193EFE"/>
    <w:rsid w:val="001B4906"/>
    <w:rsid w:val="001D52AC"/>
    <w:rsid w:val="00287605"/>
    <w:rsid w:val="0031226B"/>
    <w:rsid w:val="003B05AC"/>
    <w:rsid w:val="00485A4D"/>
    <w:rsid w:val="004D3F6D"/>
    <w:rsid w:val="006D6990"/>
    <w:rsid w:val="00CA6394"/>
    <w:rsid w:val="00DF2823"/>
    <w:rsid w:val="00F96F41"/>
    <w:rsid w:val="00FC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83E594-1758-426E-BBA1-38451BA02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9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3E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93EFE"/>
  </w:style>
  <w:style w:type="paragraph" w:styleId="a5">
    <w:name w:val="footer"/>
    <w:basedOn w:val="a"/>
    <w:link w:val="a6"/>
    <w:uiPriority w:val="99"/>
    <w:unhideWhenUsed/>
    <w:rsid w:val="00193E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93EFE"/>
  </w:style>
  <w:style w:type="paragraph" w:styleId="a7">
    <w:name w:val="Balloon Text"/>
    <w:basedOn w:val="a"/>
    <w:link w:val="a8"/>
    <w:uiPriority w:val="99"/>
    <w:semiHidden/>
    <w:unhideWhenUsed/>
    <w:rsid w:val="004D3F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D3F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Колотыгина Марина Алексеевна</cp:lastModifiedBy>
  <cp:revision>7</cp:revision>
  <cp:lastPrinted>2018-06-19T10:06:00Z</cp:lastPrinted>
  <dcterms:created xsi:type="dcterms:W3CDTF">2018-06-13T06:54:00Z</dcterms:created>
  <dcterms:modified xsi:type="dcterms:W3CDTF">2018-06-19T10:06:00Z</dcterms:modified>
</cp:coreProperties>
</file>