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76" w:rsidRPr="00B43544" w:rsidRDefault="00403A76" w:rsidP="00403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544">
        <w:rPr>
          <w:rFonts w:ascii="Times New Roman" w:hAnsi="Times New Roman" w:cs="Times New Roman"/>
          <w:sz w:val="24"/>
          <w:szCs w:val="24"/>
        </w:rPr>
        <w:t>Приложение</w:t>
      </w:r>
    </w:p>
    <w:p w:rsidR="00B43544" w:rsidRPr="00B43544" w:rsidRDefault="00B43544" w:rsidP="00403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544">
        <w:rPr>
          <w:rFonts w:ascii="Times New Roman" w:hAnsi="Times New Roman" w:cs="Times New Roman"/>
          <w:sz w:val="24"/>
          <w:szCs w:val="24"/>
        </w:rPr>
        <w:t xml:space="preserve">к постановлению Президиума </w:t>
      </w:r>
    </w:p>
    <w:p w:rsidR="00B43544" w:rsidRPr="00B43544" w:rsidRDefault="00B43544" w:rsidP="00403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3544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B43544">
        <w:rPr>
          <w:rFonts w:ascii="Times New Roman" w:hAnsi="Times New Roman" w:cs="Times New Roman"/>
          <w:sz w:val="24"/>
          <w:szCs w:val="24"/>
        </w:rPr>
        <w:t xml:space="preserve"> РАН от 9 июня 2020 г. № 5-2</w:t>
      </w:r>
    </w:p>
    <w:p w:rsidR="00403A76" w:rsidRPr="00B43544" w:rsidRDefault="00403A76" w:rsidP="00403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A76" w:rsidRPr="00403A76" w:rsidRDefault="00403A76" w:rsidP="0040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A76">
        <w:rPr>
          <w:rFonts w:ascii="Times New Roman" w:hAnsi="Times New Roman" w:cs="Times New Roman"/>
          <w:b/>
          <w:bCs/>
          <w:sz w:val="28"/>
          <w:szCs w:val="28"/>
        </w:rPr>
        <w:t>ВРЕМЕННОЕ ПОЛОЖЕНИЕ</w:t>
      </w:r>
    </w:p>
    <w:p w:rsidR="00403A76" w:rsidRPr="00403A76" w:rsidRDefault="00403A76" w:rsidP="0040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A76">
        <w:rPr>
          <w:rFonts w:ascii="Times New Roman" w:hAnsi="Times New Roman" w:cs="Times New Roman"/>
          <w:b/>
          <w:bCs/>
          <w:sz w:val="28"/>
          <w:szCs w:val="28"/>
        </w:rPr>
        <w:t>о порядке проведения заочного голосования по вопросам,</w:t>
      </w:r>
    </w:p>
    <w:p w:rsidR="00403A76" w:rsidRPr="00403A76" w:rsidRDefault="00403A76" w:rsidP="0040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A76">
        <w:rPr>
          <w:rFonts w:ascii="Times New Roman" w:hAnsi="Times New Roman" w:cs="Times New Roman"/>
          <w:b/>
          <w:bCs/>
          <w:sz w:val="28"/>
          <w:szCs w:val="28"/>
        </w:rPr>
        <w:t xml:space="preserve">вынесенным на Общее собрание </w:t>
      </w:r>
      <w:proofErr w:type="spellStart"/>
      <w:r w:rsidRPr="00403A76">
        <w:rPr>
          <w:rFonts w:ascii="Times New Roman" w:hAnsi="Times New Roman" w:cs="Times New Roman"/>
          <w:b/>
          <w:bCs/>
          <w:sz w:val="28"/>
          <w:szCs w:val="28"/>
        </w:rPr>
        <w:t>УрО</w:t>
      </w:r>
      <w:proofErr w:type="spellEnd"/>
      <w:r w:rsidRPr="00403A76">
        <w:rPr>
          <w:rFonts w:ascii="Times New Roman" w:hAnsi="Times New Roman" w:cs="Times New Roman"/>
          <w:b/>
          <w:bCs/>
          <w:sz w:val="28"/>
          <w:szCs w:val="28"/>
        </w:rPr>
        <w:t xml:space="preserve"> РАН,</w:t>
      </w:r>
    </w:p>
    <w:p w:rsidR="00403A76" w:rsidRPr="00403A76" w:rsidRDefault="00403A76" w:rsidP="0040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A76">
        <w:rPr>
          <w:rFonts w:ascii="Times New Roman" w:hAnsi="Times New Roman" w:cs="Times New Roman"/>
          <w:b/>
          <w:bCs/>
          <w:sz w:val="28"/>
          <w:szCs w:val="28"/>
        </w:rPr>
        <w:t>проводимое в режиме онлайн-трансляции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 xml:space="preserve">1. Настоящее Временное положение определяет порядок проведения заочного голосования при принятии решения по вопросам, вынесенным на Общее собрание </w:t>
      </w:r>
      <w:proofErr w:type="spellStart"/>
      <w:r w:rsidRPr="00403A76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403A76">
        <w:rPr>
          <w:rFonts w:ascii="Times New Roman" w:hAnsi="Times New Roman" w:cs="Times New Roman"/>
          <w:sz w:val="24"/>
          <w:szCs w:val="24"/>
        </w:rPr>
        <w:t xml:space="preserve"> РАН, проводимое в режиме онлайн-трансляции (далее – общее собрание). 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 xml:space="preserve">Основаниями для проведения заочного голосования по вопросам, вынесенным на общее собрание, являются невозможность проведения общего собрания в очной форме в связи с Указом Губернатора Свердловской области  от 18.03.2020 № 100-УГ "О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403A7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03A76">
        <w:rPr>
          <w:rFonts w:ascii="Times New Roman" w:hAnsi="Times New Roman" w:cs="Times New Roman"/>
          <w:sz w:val="24"/>
          <w:szCs w:val="24"/>
        </w:rPr>
        <w:t xml:space="preserve"> инфекции (2019-nCoV)",  и  необходимость принятия решения по вопросам, относящимся к исключительной компетенции общего собрания.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2. Решение о проведении заочного голосования принимает президиум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3. Заочное голосование по вопросам повестки дня 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проводится путем обмена документами посредством почтовой,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и телефонной связи, обеспечивающей аутентичность передаваемых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принимаемых сообщений и их документальное подтверждение.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Заочное голосование проводится с использованием бюллетеней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голосования.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 xml:space="preserve">4. Оповещение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 о проведении заочного голосования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осуществляется за </w:t>
      </w:r>
      <w:r w:rsidRPr="003D72C5">
        <w:rPr>
          <w:rFonts w:ascii="Times New Roman" w:hAnsi="Times New Roman" w:cs="Times New Roman"/>
          <w:sz w:val="24"/>
          <w:szCs w:val="24"/>
        </w:rPr>
        <w:t xml:space="preserve">пять дней </w:t>
      </w:r>
      <w:r w:rsidRPr="00403A76">
        <w:rPr>
          <w:rFonts w:ascii="Times New Roman" w:hAnsi="Times New Roman" w:cs="Times New Roman"/>
          <w:sz w:val="24"/>
          <w:szCs w:val="24"/>
        </w:rPr>
        <w:t>до проведения общего собрания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размещения объявления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 в сети Интернет,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уведомлением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 по электронной почте.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 xml:space="preserve">5. При проведении заочного голосования </w:t>
      </w:r>
      <w:r>
        <w:rPr>
          <w:rFonts w:ascii="Times New Roman" w:hAnsi="Times New Roman" w:cs="Times New Roman"/>
          <w:sz w:val="24"/>
          <w:szCs w:val="24"/>
        </w:rPr>
        <w:t>протокольный сектор</w:t>
      </w:r>
      <w:r w:rsidRPr="00403A76">
        <w:rPr>
          <w:rFonts w:ascii="Times New Roman" w:hAnsi="Times New Roman" w:cs="Times New Roman"/>
          <w:sz w:val="24"/>
          <w:szCs w:val="24"/>
        </w:rPr>
        <w:t xml:space="preserve"> направляет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каждому члену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 по электронной почте материалы, касающиеся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повестки дня общего собрания, и бюллетень для заочного голосования </w:t>
      </w:r>
      <w:r w:rsidRPr="003D72C5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380696" w:rsidRPr="003D72C5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3D72C5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403A76">
        <w:rPr>
          <w:rFonts w:ascii="Times New Roman" w:hAnsi="Times New Roman" w:cs="Times New Roman"/>
          <w:sz w:val="24"/>
          <w:szCs w:val="24"/>
        </w:rPr>
        <w:t>до даты проведения общего собрания.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невозможности направления пакета документов электронной почтой</w:t>
      </w:r>
      <w:r>
        <w:rPr>
          <w:rFonts w:ascii="Times New Roman" w:hAnsi="Times New Roman" w:cs="Times New Roman"/>
          <w:sz w:val="24"/>
          <w:szCs w:val="24"/>
        </w:rPr>
        <w:t xml:space="preserve"> протокольный сектор </w:t>
      </w:r>
      <w:r w:rsidRPr="00403A76">
        <w:rPr>
          <w:rFonts w:ascii="Times New Roman" w:hAnsi="Times New Roman" w:cs="Times New Roman"/>
          <w:sz w:val="24"/>
          <w:szCs w:val="24"/>
        </w:rPr>
        <w:t xml:space="preserve">информирует члена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 о порядке и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получения документов.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6. Форма бюллетеня для заочного голосования 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президиумом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В бюллетене должны быть указаны: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вопросы повестки дня общего собрания с графами для отметок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голосовании члена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правила заполнения бюллетеня;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дата и место голосования;</w:t>
      </w:r>
    </w:p>
    <w:p w:rsidR="00403A76" w:rsidRDefault="00403A76" w:rsidP="0040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поле для подписи и расшифровки подписи голосующего.</w:t>
      </w:r>
    </w:p>
    <w:p w:rsidR="00AA61B5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 xml:space="preserve">7. Член </w:t>
      </w:r>
      <w:proofErr w:type="spellStart"/>
      <w:r w:rsidR="00380696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380696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РАН в течение </w:t>
      </w:r>
      <w:r w:rsidR="00380696" w:rsidRPr="003D72C5">
        <w:rPr>
          <w:rFonts w:ascii="Times New Roman" w:hAnsi="Times New Roman" w:cs="Times New Roman"/>
          <w:sz w:val="24"/>
          <w:szCs w:val="24"/>
        </w:rPr>
        <w:t>трех</w:t>
      </w:r>
      <w:r w:rsidRPr="003D72C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дней с даты проведения общего собрания</w:t>
      </w:r>
      <w:r w:rsidR="00380696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380696" w:rsidRPr="00403A76">
        <w:rPr>
          <w:rFonts w:ascii="Times New Roman" w:hAnsi="Times New Roman" w:cs="Times New Roman"/>
          <w:sz w:val="24"/>
          <w:szCs w:val="24"/>
        </w:rPr>
        <w:t xml:space="preserve">скан/фотографию </w:t>
      </w:r>
      <w:r w:rsidR="00380696">
        <w:rPr>
          <w:rFonts w:ascii="Times New Roman" w:hAnsi="Times New Roman" w:cs="Times New Roman"/>
          <w:sz w:val="24"/>
          <w:szCs w:val="24"/>
        </w:rPr>
        <w:t>заполненного</w:t>
      </w:r>
      <w:r w:rsidR="00380696" w:rsidRPr="00403A76">
        <w:rPr>
          <w:rFonts w:ascii="Times New Roman" w:hAnsi="Times New Roman" w:cs="Times New Roman"/>
          <w:sz w:val="24"/>
          <w:szCs w:val="24"/>
        </w:rPr>
        <w:t xml:space="preserve"> бюллетеня на электронный</w:t>
      </w:r>
      <w:r w:rsidR="00380696">
        <w:rPr>
          <w:rFonts w:ascii="Times New Roman" w:hAnsi="Times New Roman" w:cs="Times New Roman"/>
          <w:sz w:val="24"/>
          <w:szCs w:val="24"/>
        </w:rPr>
        <w:t xml:space="preserve"> </w:t>
      </w:r>
      <w:r w:rsidR="00380696" w:rsidRPr="00403A76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380696">
        <w:rPr>
          <w:rFonts w:ascii="Times New Roman" w:hAnsi="Times New Roman" w:cs="Times New Roman"/>
          <w:sz w:val="24"/>
          <w:szCs w:val="24"/>
        </w:rPr>
        <w:t xml:space="preserve">протокольного сектора </w:t>
      </w:r>
      <w:proofErr w:type="spellStart"/>
      <w:r w:rsidR="00380696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380696">
        <w:rPr>
          <w:rFonts w:ascii="Times New Roman" w:hAnsi="Times New Roman" w:cs="Times New Roman"/>
          <w:sz w:val="24"/>
          <w:szCs w:val="24"/>
        </w:rPr>
        <w:t xml:space="preserve"> РАН </w:t>
      </w:r>
      <w:r w:rsidR="00380696" w:rsidRPr="00380696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380696" w:rsidRPr="00E01C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mari</w:t>
        </w:r>
        <w:r w:rsidR="00380696" w:rsidRPr="00E01C5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80696" w:rsidRPr="00E01C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prm</w:t>
        </w:r>
        <w:r w:rsidR="00380696" w:rsidRPr="00E01C5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80696" w:rsidRPr="00E01C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uran</w:t>
        </w:r>
        <w:r w:rsidR="00380696" w:rsidRPr="00E01C5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80696" w:rsidRPr="00E01C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80696" w:rsidRPr="00380696">
        <w:rPr>
          <w:rFonts w:ascii="Times New Roman" w:hAnsi="Times New Roman" w:cs="Times New Roman"/>
          <w:sz w:val="24"/>
          <w:szCs w:val="24"/>
        </w:rPr>
        <w:t>)</w:t>
      </w:r>
      <w:r w:rsidR="00380696">
        <w:rPr>
          <w:rFonts w:ascii="Times New Roman" w:hAnsi="Times New Roman" w:cs="Times New Roman"/>
          <w:sz w:val="24"/>
          <w:szCs w:val="24"/>
        </w:rPr>
        <w:t xml:space="preserve">, </w:t>
      </w:r>
      <w:r w:rsidRPr="00403A76">
        <w:rPr>
          <w:rFonts w:ascii="Times New Roman" w:hAnsi="Times New Roman" w:cs="Times New Roman"/>
          <w:sz w:val="24"/>
          <w:szCs w:val="24"/>
        </w:rPr>
        <w:t>заполненный бюллетень на бумажном носителе</w:t>
      </w:r>
      <w:r w:rsidR="00380696">
        <w:rPr>
          <w:rFonts w:ascii="Times New Roman" w:hAnsi="Times New Roman" w:cs="Times New Roman"/>
          <w:sz w:val="24"/>
          <w:szCs w:val="24"/>
        </w:rPr>
        <w:t xml:space="preserve"> направляется по адресу:</w:t>
      </w:r>
      <w:r w:rsidRPr="00403A76">
        <w:rPr>
          <w:rFonts w:ascii="Times New Roman" w:hAnsi="Times New Roman" w:cs="Times New Roman"/>
          <w:sz w:val="24"/>
          <w:szCs w:val="24"/>
        </w:rPr>
        <w:t xml:space="preserve"> </w:t>
      </w:r>
      <w:r w:rsidR="00380696">
        <w:rPr>
          <w:rFonts w:ascii="Times New Roman" w:hAnsi="Times New Roman" w:cs="Times New Roman"/>
          <w:sz w:val="24"/>
          <w:szCs w:val="24"/>
        </w:rPr>
        <w:t xml:space="preserve">г. Екатеринбург, ул. Первомайская, 91, к.206, протокольный сектор президиума </w:t>
      </w:r>
      <w:proofErr w:type="spellStart"/>
      <w:r w:rsidR="00380696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380696">
        <w:rPr>
          <w:rFonts w:ascii="Times New Roman" w:hAnsi="Times New Roman" w:cs="Times New Roman"/>
          <w:sz w:val="24"/>
          <w:szCs w:val="24"/>
        </w:rPr>
        <w:t xml:space="preserve"> РАН.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B5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lastRenderedPageBreak/>
        <w:t xml:space="preserve">8. Для подсчета результатов заочного голосования президиум </w:t>
      </w:r>
      <w:proofErr w:type="spellStart"/>
      <w:r w:rsidR="00AA61B5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формирует счетную комиссию общего собрания из числа членов </w:t>
      </w:r>
      <w:proofErr w:type="spellStart"/>
      <w:r w:rsidR="00AA61B5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</w:t>
      </w:r>
      <w:r w:rsidR="00AA61B5">
        <w:rPr>
          <w:rFonts w:ascii="Times New Roman" w:hAnsi="Times New Roman" w:cs="Times New Roman"/>
          <w:sz w:val="24"/>
          <w:szCs w:val="24"/>
        </w:rPr>
        <w:t>.</w:t>
      </w:r>
      <w:r w:rsidRPr="00403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B5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9. Счетная комиссия проводит подсчет результатов голосования и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формирует протокол.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B5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 xml:space="preserve">10. Протокол заочного голосования членов </w:t>
      </w:r>
      <w:proofErr w:type="spellStart"/>
      <w:r w:rsidR="00AA61B5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 и бюллетени (сканы)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подлежат хранению в установленном порядке.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B5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11. Общее собрание правомочно (имеет кворум), если в нем приняли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участие более половины списочного состава членов </w:t>
      </w:r>
      <w:proofErr w:type="spellStart"/>
      <w:r w:rsidR="00AA61B5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РАН.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Число участников общего собрания в данном случае определяется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количеством поступивших в счетную комиссию бюллетеней (сканов).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B5" w:rsidRPr="00A72039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12. Решение общего собрания принимается простым большинством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голосов (количеством бюллетеней), участвующих в заочном голосовании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 xml:space="preserve">членов </w:t>
      </w:r>
      <w:proofErr w:type="spellStart"/>
      <w:r w:rsidR="00AA61B5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</w:t>
      </w:r>
      <w:r w:rsidR="00F912B6">
        <w:rPr>
          <w:rFonts w:ascii="Times New Roman" w:hAnsi="Times New Roman" w:cs="Times New Roman"/>
          <w:sz w:val="24"/>
          <w:szCs w:val="24"/>
        </w:rPr>
        <w:t xml:space="preserve">, </w:t>
      </w:r>
      <w:r w:rsidR="00F912B6" w:rsidRPr="00A72039">
        <w:rPr>
          <w:rFonts w:ascii="Times New Roman" w:hAnsi="Times New Roman" w:cs="Times New Roman"/>
          <w:sz w:val="24"/>
          <w:szCs w:val="24"/>
        </w:rPr>
        <w:t>если иное не предусмотрено уставом.</w:t>
      </w:r>
    </w:p>
    <w:p w:rsidR="00AA61B5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13. При подсчете голоса не учитываются и признаются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недействительными бюллетени по отношению к конкретному вопросу в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случае: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A61B5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если в бюллетене для голосования по конкретному вопросу сделаны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отметки более чем в одной графе;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B5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если в бюллетене для голосования по конкретному вопросу не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заполнена ни одна из граф;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76" w:rsidRPr="00403A76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>если в бюллетене для голосования зачеркнут вопрос, поставленный на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голосование;</w:t>
      </w:r>
    </w:p>
    <w:p w:rsidR="00AA61B5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 xml:space="preserve">отсутствия записи в полях для подписи члена </w:t>
      </w:r>
      <w:proofErr w:type="spellStart"/>
      <w:r w:rsidR="00AA61B5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403A76">
        <w:rPr>
          <w:rFonts w:ascii="Times New Roman" w:hAnsi="Times New Roman" w:cs="Times New Roman"/>
          <w:sz w:val="24"/>
          <w:szCs w:val="24"/>
        </w:rPr>
        <w:t>РАН и ее расшифровки.</w:t>
      </w:r>
      <w:r w:rsidR="00AA6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5E" w:rsidRDefault="00403A76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76">
        <w:rPr>
          <w:rFonts w:ascii="Times New Roman" w:hAnsi="Times New Roman" w:cs="Times New Roman"/>
          <w:sz w:val="24"/>
          <w:szCs w:val="24"/>
        </w:rPr>
        <w:t xml:space="preserve">14. </w:t>
      </w:r>
      <w:r w:rsidRPr="00AA61B5">
        <w:rPr>
          <w:rFonts w:ascii="Times New Roman" w:hAnsi="Times New Roman" w:cs="Times New Roman"/>
          <w:sz w:val="24"/>
          <w:szCs w:val="24"/>
        </w:rPr>
        <w:t>Не</w:t>
      </w:r>
      <w:r w:rsidR="00AA61B5" w:rsidRP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AA61B5">
        <w:rPr>
          <w:rFonts w:ascii="Times New Roman" w:hAnsi="Times New Roman" w:cs="Times New Roman"/>
          <w:sz w:val="24"/>
          <w:szCs w:val="24"/>
        </w:rPr>
        <w:t>учитываются при подсчете результатов голосования бюллетени</w:t>
      </w:r>
      <w:r w:rsidR="00AA61B5" w:rsidRPr="00AA61B5">
        <w:rPr>
          <w:rFonts w:ascii="Times New Roman" w:hAnsi="Times New Roman" w:cs="Times New Roman"/>
          <w:sz w:val="24"/>
          <w:szCs w:val="24"/>
        </w:rPr>
        <w:t xml:space="preserve"> </w:t>
      </w:r>
      <w:r w:rsidRPr="00AA61B5">
        <w:rPr>
          <w:rFonts w:ascii="Times New Roman" w:hAnsi="Times New Roman" w:cs="Times New Roman"/>
          <w:sz w:val="24"/>
          <w:szCs w:val="24"/>
        </w:rPr>
        <w:t>(сканы), поступившие в счетную комиссию после установленного срока.</w:t>
      </w:r>
    </w:p>
    <w:p w:rsidR="00B43544" w:rsidRDefault="00B43544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544" w:rsidRDefault="00B43544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544" w:rsidRPr="00B43544" w:rsidRDefault="00B43544" w:rsidP="00B43544">
      <w:pPr>
        <w:pStyle w:val="22"/>
        <w:ind w:left="0" w:firstLine="0"/>
        <w:rPr>
          <w:sz w:val="24"/>
          <w:szCs w:val="24"/>
        </w:rPr>
      </w:pPr>
      <w:proofErr w:type="spellStart"/>
      <w:r w:rsidRPr="00B43544">
        <w:rPr>
          <w:sz w:val="24"/>
          <w:szCs w:val="24"/>
        </w:rPr>
        <w:t>И.о</w:t>
      </w:r>
      <w:proofErr w:type="spellEnd"/>
      <w:r w:rsidRPr="00B43544">
        <w:rPr>
          <w:sz w:val="24"/>
          <w:szCs w:val="24"/>
        </w:rPr>
        <w:t xml:space="preserve">. главного ученого  </w:t>
      </w:r>
    </w:p>
    <w:p w:rsidR="00B43544" w:rsidRPr="00B43544" w:rsidRDefault="00B43544" w:rsidP="00B43544">
      <w:pPr>
        <w:pStyle w:val="22"/>
        <w:ind w:left="0" w:firstLine="0"/>
        <w:rPr>
          <w:sz w:val="24"/>
          <w:szCs w:val="24"/>
        </w:rPr>
      </w:pPr>
      <w:r w:rsidRPr="00B43544">
        <w:rPr>
          <w:sz w:val="24"/>
          <w:szCs w:val="24"/>
        </w:rPr>
        <w:t>секретаря Отделения</w:t>
      </w:r>
    </w:p>
    <w:p w:rsidR="00B43544" w:rsidRPr="00B43544" w:rsidRDefault="00B43544" w:rsidP="00B43544">
      <w:pPr>
        <w:rPr>
          <w:rFonts w:ascii="Times New Roman" w:hAnsi="Times New Roman" w:cs="Times New Roman"/>
          <w:sz w:val="24"/>
          <w:szCs w:val="24"/>
        </w:rPr>
      </w:pPr>
      <w:r w:rsidRPr="00B43544">
        <w:rPr>
          <w:rFonts w:ascii="Times New Roman" w:hAnsi="Times New Roman" w:cs="Times New Roman"/>
          <w:sz w:val="24"/>
          <w:szCs w:val="24"/>
        </w:rPr>
        <w:t xml:space="preserve">член-корреспондент РАН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43544">
        <w:rPr>
          <w:rFonts w:ascii="Times New Roman" w:hAnsi="Times New Roman" w:cs="Times New Roman"/>
          <w:sz w:val="24"/>
          <w:szCs w:val="24"/>
        </w:rPr>
        <w:t xml:space="preserve">  А.В. Макаров</w:t>
      </w:r>
    </w:p>
    <w:p w:rsidR="00B43544" w:rsidRPr="00F64E02" w:rsidRDefault="00B43544" w:rsidP="00B43544">
      <w:pPr>
        <w:ind w:firstLine="720"/>
        <w:jc w:val="both"/>
        <w:rPr>
          <w:sz w:val="28"/>
          <w:szCs w:val="28"/>
        </w:rPr>
      </w:pPr>
    </w:p>
    <w:p w:rsidR="00B43544" w:rsidRPr="00AA61B5" w:rsidRDefault="00B43544" w:rsidP="00AA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sectPr w:rsidR="00B43544" w:rsidRPr="00AA61B5" w:rsidSect="00AD1F8F">
      <w:headerReference w:type="default" r:id="rId7"/>
      <w:pgSz w:w="11906" w:h="16838" w:code="9"/>
      <w:pgMar w:top="1134" w:right="850" w:bottom="1418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0D5" w:rsidRDefault="008830D5" w:rsidP="00AD1F8F">
      <w:pPr>
        <w:spacing w:after="0" w:line="240" w:lineRule="auto"/>
      </w:pPr>
      <w:r>
        <w:separator/>
      </w:r>
    </w:p>
  </w:endnote>
  <w:endnote w:type="continuationSeparator" w:id="0">
    <w:p w:rsidR="008830D5" w:rsidRDefault="008830D5" w:rsidP="00AD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0D5" w:rsidRDefault="008830D5" w:rsidP="00AD1F8F">
      <w:pPr>
        <w:spacing w:after="0" w:line="240" w:lineRule="auto"/>
      </w:pPr>
      <w:r>
        <w:separator/>
      </w:r>
    </w:p>
  </w:footnote>
  <w:footnote w:type="continuationSeparator" w:id="0">
    <w:p w:rsidR="008830D5" w:rsidRDefault="008830D5" w:rsidP="00AD1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591632"/>
      <w:docPartObj>
        <w:docPartGallery w:val="Page Numbers (Top of Page)"/>
        <w:docPartUnique/>
      </w:docPartObj>
    </w:sdtPr>
    <w:sdtEndPr/>
    <w:sdtContent>
      <w:p w:rsidR="00AD1F8F" w:rsidRDefault="00AD1F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039">
          <w:rPr>
            <w:noProof/>
          </w:rPr>
          <w:t>2</w:t>
        </w:r>
        <w:r>
          <w:fldChar w:fldCharType="end"/>
        </w:r>
      </w:p>
    </w:sdtContent>
  </w:sdt>
  <w:p w:rsidR="00AD1F8F" w:rsidRDefault="00AD1F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CF"/>
    <w:rsid w:val="00380696"/>
    <w:rsid w:val="003D72C5"/>
    <w:rsid w:val="00403A76"/>
    <w:rsid w:val="00520D2D"/>
    <w:rsid w:val="00532008"/>
    <w:rsid w:val="005E3CC1"/>
    <w:rsid w:val="006352CF"/>
    <w:rsid w:val="0064759E"/>
    <w:rsid w:val="006D6C85"/>
    <w:rsid w:val="008830D5"/>
    <w:rsid w:val="00A72039"/>
    <w:rsid w:val="00AA61B5"/>
    <w:rsid w:val="00AD1F8F"/>
    <w:rsid w:val="00B43544"/>
    <w:rsid w:val="00CB565E"/>
    <w:rsid w:val="00F912B6"/>
    <w:rsid w:val="00FE4CAA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BD502-075D-4A32-B059-E4048F7A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3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806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1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F8F"/>
  </w:style>
  <w:style w:type="paragraph" w:styleId="a6">
    <w:name w:val="footer"/>
    <w:basedOn w:val="a"/>
    <w:link w:val="a7"/>
    <w:uiPriority w:val="99"/>
    <w:unhideWhenUsed/>
    <w:rsid w:val="00AD1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F8F"/>
  </w:style>
  <w:style w:type="paragraph" w:styleId="a8">
    <w:name w:val="Balloon Text"/>
    <w:basedOn w:val="a"/>
    <w:link w:val="a9"/>
    <w:uiPriority w:val="99"/>
    <w:semiHidden/>
    <w:unhideWhenUsed/>
    <w:rsid w:val="00AD1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1F8F"/>
    <w:rPr>
      <w:rFonts w:ascii="Segoe UI" w:hAnsi="Segoe UI" w:cs="Segoe UI"/>
      <w:sz w:val="18"/>
      <w:szCs w:val="18"/>
    </w:rPr>
  </w:style>
  <w:style w:type="paragraph" w:customStyle="1" w:styleId="22">
    <w:name w:val="Основной текст 22"/>
    <w:basedOn w:val="a"/>
    <w:rsid w:val="00B43544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@prm.ur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12</cp:revision>
  <cp:lastPrinted>2020-06-09T10:45:00Z</cp:lastPrinted>
  <dcterms:created xsi:type="dcterms:W3CDTF">2020-06-03T10:46:00Z</dcterms:created>
  <dcterms:modified xsi:type="dcterms:W3CDTF">2020-06-09T10:45:00Z</dcterms:modified>
</cp:coreProperties>
</file>