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7B" w:rsidRPr="004943CD" w:rsidRDefault="0043677B" w:rsidP="0043677B">
      <w:pPr>
        <w:jc w:val="center"/>
        <w:rPr>
          <w:rFonts w:ascii="Times New Roman" w:hAnsi="Times New Roman"/>
          <w:b/>
          <w:sz w:val="28"/>
          <w:szCs w:val="28"/>
        </w:rPr>
      </w:pPr>
      <w:r w:rsidRPr="004943CD">
        <w:rPr>
          <w:rFonts w:ascii="Times New Roman" w:hAnsi="Times New Roman"/>
          <w:b/>
          <w:sz w:val="28"/>
          <w:szCs w:val="28"/>
        </w:rPr>
        <w:t>ФЕДЕРАЛЬНОЕ ГОСУДАРСТВЕННОЕ БЮДЖЕТНОЕ УЧРЕЖДЕНИЕ</w:t>
      </w:r>
    </w:p>
    <w:p w:rsidR="0043677B" w:rsidRPr="004943CD" w:rsidRDefault="0043677B" w:rsidP="0043677B">
      <w:pPr>
        <w:jc w:val="center"/>
        <w:rPr>
          <w:rFonts w:ascii="Times New Roman" w:hAnsi="Times New Roman"/>
          <w:b/>
          <w:sz w:val="28"/>
          <w:szCs w:val="28"/>
        </w:rPr>
      </w:pPr>
      <w:r w:rsidRPr="004943CD">
        <w:rPr>
          <w:rFonts w:ascii="Times New Roman" w:hAnsi="Times New Roman"/>
          <w:b/>
          <w:sz w:val="28"/>
          <w:szCs w:val="28"/>
        </w:rPr>
        <w:t>«УРАЛЬСКОЕ ОТДЕЛЕНИЕ РОССИЙСКОЙ АКАДЕМИИ НАУК»</w:t>
      </w:r>
    </w:p>
    <w:p w:rsidR="0043677B" w:rsidRDefault="0043677B" w:rsidP="0043677B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677B" w:rsidRPr="002E66D2" w:rsidRDefault="0043677B" w:rsidP="0043677B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66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ОБЩЕЕ СОБРАНИЕ </w:t>
      </w:r>
    </w:p>
    <w:p w:rsidR="0043677B" w:rsidRDefault="0043677B" w:rsidP="0043677B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677B" w:rsidRPr="002E66D2" w:rsidRDefault="0043677B" w:rsidP="0043677B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66D2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43677B" w:rsidRPr="002E66D2" w:rsidRDefault="0043677B" w:rsidP="0043677B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43677B" w:rsidRDefault="0043677B" w:rsidP="0043677B">
      <w:pPr>
        <w:tabs>
          <w:tab w:val="left" w:pos="708"/>
          <w:tab w:val="left" w:pos="1416"/>
          <w:tab w:val="left" w:pos="2124"/>
          <w:tab w:val="left" w:pos="2832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7D42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23DE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bookmarkStart w:id="0" w:name="_GoBack"/>
      <w:bookmarkEnd w:id="0"/>
    </w:p>
    <w:p w:rsidR="0043677B" w:rsidRPr="002E66D2" w:rsidRDefault="0043677B" w:rsidP="0043677B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43677B" w:rsidRPr="002E66D2" w:rsidRDefault="0043677B" w:rsidP="0043677B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>Об итогах научной</w:t>
      </w:r>
      <w:r w:rsidRPr="006F7D4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научно-организационной</w:t>
      </w:r>
    </w:p>
    <w:p w:rsidR="0043677B" w:rsidRPr="002E66D2" w:rsidRDefault="0043677B" w:rsidP="0043677B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>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 xml:space="preserve"> г. и задачах </w:t>
      </w:r>
      <w:proofErr w:type="spellStart"/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>УрО</w:t>
      </w:r>
      <w:proofErr w:type="spellEnd"/>
      <w:r w:rsidRPr="002E66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РАН</w:t>
      </w:r>
    </w:p>
    <w:p w:rsidR="0043677B" w:rsidRPr="002E66D2" w:rsidRDefault="0043677B" w:rsidP="0043677B">
      <w:pPr>
        <w:spacing w:line="240" w:lineRule="auto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160130" w:rsidRPr="00DE3226" w:rsidRDefault="0043677B" w:rsidP="00160130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130">
        <w:rPr>
          <w:rFonts w:ascii="Times New Roman" w:eastAsia="Times New Roman" w:hAnsi="Times New Roman"/>
          <w:sz w:val="28"/>
          <w:szCs w:val="28"/>
          <w:lang w:eastAsia="ru-RU"/>
        </w:rPr>
        <w:t>Засл</w:t>
      </w:r>
      <w:r w:rsidR="005E5DA1">
        <w:rPr>
          <w:rFonts w:ascii="Times New Roman" w:eastAsia="Times New Roman" w:hAnsi="Times New Roman"/>
          <w:sz w:val="28"/>
          <w:szCs w:val="28"/>
          <w:lang w:eastAsia="ru-RU"/>
        </w:rPr>
        <w:t xml:space="preserve">ушав и обсудив Отчет </w:t>
      </w:r>
      <w:r w:rsidRPr="00160130">
        <w:rPr>
          <w:rFonts w:ascii="Times New Roman" w:eastAsia="Times New Roman" w:hAnsi="Times New Roman"/>
          <w:sz w:val="28"/>
          <w:szCs w:val="28"/>
          <w:lang w:eastAsia="ru-RU"/>
        </w:rPr>
        <w:t>Уральского отделения РАН о научной и научно-организационной деятельности в 201</w:t>
      </w:r>
      <w:r w:rsidR="00160130" w:rsidRPr="0016013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E5D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 </w:t>
      </w:r>
      <w:r w:rsidRPr="0016013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собрание </w:t>
      </w:r>
      <w:proofErr w:type="spellStart"/>
      <w:r w:rsidRPr="00160130">
        <w:rPr>
          <w:rFonts w:ascii="Times New Roman" w:eastAsia="Times New Roman" w:hAnsi="Times New Roman"/>
          <w:sz w:val="28"/>
          <w:szCs w:val="28"/>
          <w:lang w:eastAsia="ru-RU"/>
        </w:rPr>
        <w:t>УрО</w:t>
      </w:r>
      <w:proofErr w:type="spellEnd"/>
      <w:r w:rsidRPr="00160130">
        <w:rPr>
          <w:rFonts w:ascii="Times New Roman" w:eastAsia="Times New Roman" w:hAnsi="Times New Roman"/>
          <w:sz w:val="28"/>
          <w:szCs w:val="28"/>
          <w:lang w:eastAsia="ru-RU"/>
        </w:rPr>
        <w:t xml:space="preserve"> РАН отмечает</w:t>
      </w:r>
      <w:r w:rsidR="001601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33997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Pr="00160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0130" w:rsidRPr="00DE3226">
        <w:rPr>
          <w:rFonts w:ascii="Times New Roman" w:eastAsia="Times New Roman" w:hAnsi="Times New Roman"/>
          <w:sz w:val="28"/>
          <w:szCs w:val="28"/>
          <w:lang w:eastAsia="ru-RU"/>
        </w:rPr>
        <w:t>госу</w:t>
      </w:r>
      <w:r w:rsidR="00114FAA">
        <w:rPr>
          <w:rFonts w:ascii="Times New Roman" w:eastAsia="Times New Roman" w:hAnsi="Times New Roman"/>
          <w:sz w:val="28"/>
          <w:szCs w:val="28"/>
          <w:lang w:eastAsia="ru-RU"/>
        </w:rPr>
        <w:t>дарственное задание Федеральном</w:t>
      </w:r>
      <w:r w:rsidR="00160130"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4FA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бюджетном</w:t>
      </w:r>
      <w:r w:rsidR="005E5D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4FAA">
        <w:rPr>
          <w:rFonts w:ascii="Times New Roman" w:eastAsia="Times New Roman" w:hAnsi="Times New Roman"/>
          <w:sz w:val="28"/>
          <w:szCs w:val="28"/>
          <w:lang w:eastAsia="ru-RU"/>
        </w:rPr>
        <w:t>учреждением</w:t>
      </w:r>
      <w:r w:rsidR="00160130"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 «Уральское отделение Российской академии наук» выполнено полностью. Научно-организационная работа </w:t>
      </w:r>
      <w:proofErr w:type="spellStart"/>
      <w:r w:rsidR="00733997" w:rsidRPr="00DE3226">
        <w:rPr>
          <w:rFonts w:ascii="Times New Roman" w:eastAsia="Times New Roman" w:hAnsi="Times New Roman"/>
          <w:sz w:val="28"/>
          <w:szCs w:val="28"/>
          <w:lang w:eastAsia="ru-RU"/>
        </w:rPr>
        <w:t>УрО</w:t>
      </w:r>
      <w:proofErr w:type="spellEnd"/>
      <w:r w:rsidR="00733997"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 РАН</w:t>
      </w:r>
      <w:r w:rsidR="00160130"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направлена на обеспечение благоприятных условий для получения фундаментальных результатов мирового уровня организациями, находящимися под научно-методическим руководством Отделения</w:t>
      </w:r>
      <w:r w:rsidR="00D3350C" w:rsidRPr="00DE32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33997"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D4E57" w:rsidRDefault="004D4E57" w:rsidP="004D4E57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собрание отмечает ряд </w:t>
      </w:r>
      <w:r w:rsidR="0043677B" w:rsidRPr="004D4E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важных фундаментальных и прикладных достижений институтов, в том числе удостоенных </w:t>
      </w:r>
      <w:r w:rsidR="005E5DA1">
        <w:rPr>
          <w:rFonts w:ascii="Times New Roman" w:eastAsia="Times New Roman" w:hAnsi="Times New Roman"/>
          <w:sz w:val="28"/>
          <w:szCs w:val="28"/>
          <w:lang w:eastAsia="ru-RU"/>
        </w:rPr>
        <w:t>премий Президента РФ в области науки и инноваций для молодых ученых</w:t>
      </w:r>
      <w:r w:rsidR="005E5DA1" w:rsidRPr="004D4E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5D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677B" w:rsidRPr="004D4E57">
        <w:rPr>
          <w:rFonts w:ascii="Times New Roman" w:eastAsia="Times New Roman" w:hAnsi="Times New Roman"/>
          <w:sz w:val="28"/>
          <w:szCs w:val="28"/>
          <w:lang w:eastAsia="ru-RU"/>
        </w:rPr>
        <w:t>преми</w:t>
      </w:r>
      <w:r w:rsidR="005E5DA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3677B" w:rsidRPr="004D4E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3677B" w:rsidRPr="004D4E57">
        <w:rPr>
          <w:rFonts w:ascii="Times New Roman" w:eastAsia="Times New Roman" w:hAnsi="Times New Roman"/>
          <w:sz w:val="28"/>
          <w:szCs w:val="28"/>
          <w:lang w:eastAsia="ru-RU"/>
        </w:rPr>
        <w:t xml:space="preserve">медалей </w:t>
      </w:r>
      <w:r w:rsidRPr="004D4E57">
        <w:rPr>
          <w:rFonts w:ascii="Times New Roman" w:eastAsia="Times New Roman" w:hAnsi="Times New Roman"/>
          <w:sz w:val="28"/>
          <w:szCs w:val="28"/>
          <w:lang w:eastAsia="ru-RU"/>
        </w:rPr>
        <w:t>Российской академии наук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грантов и стипендий </w:t>
      </w:r>
      <w:r w:rsidR="0043677B" w:rsidRPr="004D4E57">
        <w:rPr>
          <w:rFonts w:ascii="Times New Roman" w:eastAsia="Times New Roman" w:hAnsi="Times New Roman"/>
          <w:sz w:val="28"/>
          <w:szCs w:val="28"/>
          <w:lang w:eastAsia="ru-RU"/>
        </w:rPr>
        <w:t>Президента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молодых ученых и аспирантов.</w:t>
      </w:r>
    </w:p>
    <w:p w:rsidR="00D3350C" w:rsidRPr="00DE3226" w:rsidRDefault="00D3350C" w:rsidP="004D4E57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>В 2015 году Отделением проводился активный поиск оптимальных форм управления с целью сохранения традиций и интеллектуального потенциала и</w:t>
      </w:r>
      <w:r w:rsidR="003D6CE6">
        <w:rPr>
          <w:rFonts w:ascii="Times New Roman" w:eastAsia="Times New Roman" w:hAnsi="Times New Roman"/>
          <w:sz w:val="28"/>
          <w:szCs w:val="28"/>
          <w:lang w:eastAsia="ru-RU"/>
        </w:rPr>
        <w:t xml:space="preserve">нститутов и научных центров, </w:t>
      </w:r>
      <w:r w:rsidR="00C022C3">
        <w:rPr>
          <w:rFonts w:ascii="Times New Roman" w:eastAsia="Times New Roman" w:hAnsi="Times New Roman"/>
          <w:sz w:val="28"/>
          <w:szCs w:val="28"/>
          <w:lang w:eastAsia="ru-RU"/>
        </w:rPr>
        <w:t>велась</w:t>
      </w:r>
      <w:r w:rsidR="003D6CE6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большая </w:t>
      </w: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>работа по по</w:t>
      </w:r>
      <w:r w:rsidR="003D6CE6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вышению общественного престижа </w:t>
      </w: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>научной деятельности и популяризации науки.</w:t>
      </w:r>
    </w:p>
    <w:p w:rsidR="00DE3226" w:rsidRDefault="0043677B" w:rsidP="00C022C3">
      <w:pPr>
        <w:ind w:firstLine="709"/>
        <w:contextualSpacing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</w:t>
      </w:r>
      <w:r w:rsidR="00F16626">
        <w:rPr>
          <w:rFonts w:ascii="Times New Roman" w:eastAsia="Times New Roman" w:hAnsi="Times New Roman"/>
          <w:sz w:val="28"/>
          <w:szCs w:val="28"/>
          <w:lang w:eastAsia="ru-RU"/>
        </w:rPr>
        <w:t>продолж</w:t>
      </w:r>
      <w:r w:rsidR="003D6CE6">
        <w:rPr>
          <w:rFonts w:ascii="Times New Roman" w:eastAsia="Times New Roman" w:hAnsi="Times New Roman"/>
          <w:sz w:val="28"/>
          <w:szCs w:val="28"/>
          <w:lang w:eastAsia="ru-RU"/>
        </w:rPr>
        <w:t>ило работу по совершенствованию</w:t>
      </w: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взаимодействия с </w:t>
      </w:r>
      <w:r w:rsidR="00C022C3">
        <w:rPr>
          <w:rFonts w:ascii="Times New Roman" w:eastAsia="Times New Roman" w:hAnsi="Times New Roman"/>
          <w:sz w:val="28"/>
          <w:szCs w:val="28"/>
          <w:lang w:eastAsia="ru-RU"/>
        </w:rPr>
        <w:t>Федеральным</w:t>
      </w:r>
      <w:r w:rsidR="005E5DA1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агентством научных организаций</w:t>
      </w:r>
      <w:r w:rsidR="00C02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FB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>ФАНО</w:t>
      </w:r>
      <w:r w:rsidR="005E5DA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</w:t>
      </w:r>
      <w:r w:rsidR="00C022C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D3350C" w:rsidRPr="00DE3226">
        <w:rPr>
          <w:rFonts w:ascii="Times New Roman" w:eastAsia="Times New Roman" w:hAnsi="Times New Roman"/>
          <w:sz w:val="28"/>
          <w:szCs w:val="28"/>
          <w:lang w:eastAsia="ru-RU"/>
        </w:rPr>
        <w:t>разработке</w:t>
      </w: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форм научно-методического руководства </w:t>
      </w:r>
      <w:r w:rsidR="00D3350C"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61 </w:t>
      </w: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>научн</w:t>
      </w:r>
      <w:r w:rsidR="00D3350C" w:rsidRPr="00DE322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</w:t>
      </w:r>
      <w:r w:rsidR="00D3350C" w:rsidRPr="00DE322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3350C" w:rsidRPr="00DE3226">
        <w:rPr>
          <w:rFonts w:ascii="Times New Roman" w:eastAsia="Times New Roman" w:hAnsi="Times New Roman"/>
          <w:sz w:val="28"/>
          <w:szCs w:val="28"/>
          <w:lang w:eastAsia="ru-RU"/>
        </w:rPr>
        <w:t>расположенных</w:t>
      </w: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D3350C" w:rsidRPr="00DE3226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DE3226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субъектах Российской Федерации: Архангельской, Курганской, Свердловской, Челябинской, Тюменской областях, Пермском крае, Коми и Удмуртской республиках</w:t>
      </w:r>
      <w:r w:rsidR="00DE3226" w:rsidRPr="00DE3226">
        <w:rPr>
          <w:rFonts w:ascii="Times New Roman" w:eastAsia="Times New Roman" w:hAnsi="Times New Roman"/>
          <w:sz w:val="28"/>
          <w:szCs w:val="28"/>
          <w:lang w:eastAsia="ru-RU"/>
        </w:rPr>
        <w:t>, Ямало-Ненецком и Ханты-Мансийском автономных округах.</w:t>
      </w:r>
      <w:r w:rsidRPr="00D51AEA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</w:p>
    <w:p w:rsidR="00114FAA" w:rsidRDefault="00114FAA" w:rsidP="00C022C3">
      <w:pPr>
        <w:ind w:firstLine="709"/>
        <w:contextualSpacing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D23DE" w:rsidRDefault="00ED23DE" w:rsidP="00C022C3">
      <w:pPr>
        <w:ind w:firstLine="709"/>
        <w:contextualSpacing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14FAA" w:rsidRDefault="00114FAA" w:rsidP="00C022C3">
      <w:pPr>
        <w:ind w:firstLine="709"/>
        <w:contextualSpacing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C022C3" w:rsidRPr="00C022C3" w:rsidRDefault="00C022C3" w:rsidP="00C022C3">
      <w:pPr>
        <w:ind w:firstLine="709"/>
        <w:contextualSpacing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43677B" w:rsidRDefault="0043677B" w:rsidP="0043677B">
      <w:pPr>
        <w:spacing w:after="12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22C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Общее собрание Уральского отделения РАН ПОСТАНОВЛЯЕТ:</w:t>
      </w:r>
    </w:p>
    <w:p w:rsidR="00C022C3" w:rsidRPr="00C022C3" w:rsidRDefault="00C022C3" w:rsidP="0043677B">
      <w:pPr>
        <w:spacing w:after="12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677B" w:rsidRPr="00D51AEA" w:rsidRDefault="0043677B" w:rsidP="0043677B">
      <w:pPr>
        <w:numPr>
          <w:ilvl w:val="0"/>
          <w:numId w:val="1"/>
        </w:numPr>
        <w:ind w:left="0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>Утвердить отчет о научной и научно-организационной деятельности Уральского отделения РАН за 201</w:t>
      </w:r>
      <w:r w:rsidR="00D51AEA" w:rsidRPr="00D51AE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 Рекомендовать Президиуму </w:t>
      </w:r>
      <w:proofErr w:type="spellStart"/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>УрО</w:t>
      </w:r>
      <w:proofErr w:type="spellEnd"/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РАН направить Отчет в Президиум РАН, Совет по науке, образованию и высоким т</w:t>
      </w:r>
      <w:r w:rsidR="005E5DA1">
        <w:rPr>
          <w:rFonts w:ascii="Times New Roman" w:eastAsia="Times New Roman" w:hAnsi="Times New Roman"/>
          <w:sz w:val="28"/>
          <w:szCs w:val="28"/>
          <w:lang w:eastAsia="ru-RU"/>
        </w:rPr>
        <w:t>ехнологиям при Президенте РФ</w:t>
      </w:r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Полномочные представительства Президента РФ в </w:t>
      </w:r>
      <w:proofErr w:type="spellStart"/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>УрФО</w:t>
      </w:r>
      <w:proofErr w:type="spellEnd"/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 xml:space="preserve">, СЗФО, </w:t>
      </w:r>
      <w:proofErr w:type="spellStart"/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>ПрФО</w:t>
      </w:r>
      <w:proofErr w:type="spellEnd"/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 xml:space="preserve">, ФАНО России, </w:t>
      </w:r>
      <w:proofErr w:type="spellStart"/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России, президи</w:t>
      </w:r>
      <w:r w:rsidR="005E5DA1">
        <w:rPr>
          <w:rFonts w:ascii="Times New Roman" w:eastAsia="Times New Roman" w:hAnsi="Times New Roman"/>
          <w:sz w:val="28"/>
          <w:szCs w:val="28"/>
          <w:lang w:eastAsia="ru-RU"/>
        </w:rPr>
        <w:t xml:space="preserve">умы </w:t>
      </w:r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 xml:space="preserve">Сибирского и Дальневосточного отделений РАН, в университеты Уральского региона; разместить Отчет на сайте </w:t>
      </w:r>
      <w:proofErr w:type="spellStart"/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>УрО</w:t>
      </w:r>
      <w:proofErr w:type="spellEnd"/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РАН.</w:t>
      </w:r>
    </w:p>
    <w:p w:rsidR="0043677B" w:rsidRDefault="0043677B" w:rsidP="0043677B">
      <w:pPr>
        <w:numPr>
          <w:ilvl w:val="0"/>
          <w:numId w:val="1"/>
        </w:numPr>
        <w:tabs>
          <w:tab w:val="num" w:pos="0"/>
        </w:tabs>
        <w:ind w:left="0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>Одобрить научно-организационную деятельность Президиума Отделения в 201</w:t>
      </w:r>
      <w:r w:rsidR="00D51AEA" w:rsidRPr="00D51AE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51AE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 реализации Программы фундаментальных научных исследований государственных академий наук на 2013-2020 годы и программ Уральского отделения РАН. </w:t>
      </w:r>
    </w:p>
    <w:p w:rsidR="00347636" w:rsidRPr="00E9126F" w:rsidRDefault="00ED23DE" w:rsidP="00347636">
      <w:pPr>
        <w:numPr>
          <w:ilvl w:val="0"/>
          <w:numId w:val="1"/>
        </w:numPr>
        <w:tabs>
          <w:tab w:val="clear" w:pos="720"/>
          <w:tab w:val="num" w:pos="0"/>
        </w:tabs>
        <w:spacing w:after="160" w:line="259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</w:t>
      </w:r>
      <w:r w:rsidR="00347636" w:rsidRPr="00F129A4">
        <w:rPr>
          <w:rFonts w:ascii="Times New Roman" w:hAnsi="Times New Roman"/>
          <w:sz w:val="28"/>
          <w:szCs w:val="28"/>
        </w:rPr>
        <w:t xml:space="preserve"> коо</w:t>
      </w:r>
      <w:r w:rsidR="00347636">
        <w:rPr>
          <w:rFonts w:ascii="Times New Roman" w:hAnsi="Times New Roman"/>
          <w:sz w:val="28"/>
          <w:szCs w:val="28"/>
        </w:rPr>
        <w:t>рдинирующую роль Отделения</w:t>
      </w:r>
      <w:r w:rsidR="005E5DA1">
        <w:rPr>
          <w:rFonts w:ascii="Times New Roman" w:hAnsi="Times New Roman"/>
          <w:sz w:val="28"/>
          <w:szCs w:val="28"/>
        </w:rPr>
        <w:t xml:space="preserve"> в проведении фундаментальных исследований научными организациями</w:t>
      </w:r>
      <w:r w:rsidR="00347636" w:rsidRPr="00E9126F">
        <w:rPr>
          <w:rFonts w:ascii="Times New Roman" w:hAnsi="Times New Roman"/>
          <w:sz w:val="28"/>
          <w:szCs w:val="28"/>
        </w:rPr>
        <w:t xml:space="preserve"> ФАНО</w:t>
      </w:r>
      <w:r w:rsidR="005E5DA1">
        <w:rPr>
          <w:rFonts w:ascii="Times New Roman" w:hAnsi="Times New Roman"/>
          <w:sz w:val="28"/>
          <w:szCs w:val="28"/>
        </w:rPr>
        <w:t xml:space="preserve"> России, подотчетными</w:t>
      </w:r>
      <w:r w:rsidR="00347636" w:rsidRPr="00E91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7636" w:rsidRPr="00E9126F">
        <w:rPr>
          <w:rFonts w:ascii="Times New Roman" w:hAnsi="Times New Roman"/>
          <w:sz w:val="28"/>
          <w:szCs w:val="28"/>
        </w:rPr>
        <w:t>УрО</w:t>
      </w:r>
      <w:proofErr w:type="spellEnd"/>
      <w:r w:rsidR="00347636" w:rsidRPr="00E9126F">
        <w:rPr>
          <w:rFonts w:ascii="Times New Roman" w:hAnsi="Times New Roman"/>
          <w:sz w:val="28"/>
          <w:szCs w:val="28"/>
        </w:rPr>
        <w:t xml:space="preserve"> РАН</w:t>
      </w:r>
      <w:r>
        <w:rPr>
          <w:rFonts w:ascii="Times New Roman" w:hAnsi="Times New Roman"/>
          <w:sz w:val="28"/>
          <w:szCs w:val="28"/>
        </w:rPr>
        <w:t>, доводя результаты исследований до публичного и/или профессионального обсуждения</w:t>
      </w:r>
      <w:r w:rsidR="00347636" w:rsidRPr="00E9126F">
        <w:rPr>
          <w:rFonts w:ascii="Times New Roman" w:hAnsi="Times New Roman"/>
          <w:sz w:val="28"/>
          <w:szCs w:val="28"/>
        </w:rPr>
        <w:t xml:space="preserve">. </w:t>
      </w:r>
    </w:p>
    <w:p w:rsidR="00E9126F" w:rsidRPr="008445CE" w:rsidRDefault="00ED23DE" w:rsidP="008445CE">
      <w:pPr>
        <w:numPr>
          <w:ilvl w:val="0"/>
          <w:numId w:val="1"/>
        </w:numPr>
        <w:tabs>
          <w:tab w:val="num" w:pos="0"/>
        </w:tabs>
        <w:ind w:left="0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Рекомендовать о</w:t>
      </w:r>
      <w:r w:rsidR="005E5DA1">
        <w:rPr>
          <w:rFonts w:ascii="Times New Roman" w:hAnsi="Times New Roman"/>
          <w:sz w:val="28"/>
          <w:szCs w:val="28"/>
        </w:rPr>
        <w:t xml:space="preserve">бъединенным ученым советам </w:t>
      </w:r>
      <w:proofErr w:type="spellStart"/>
      <w:r w:rsidR="005E5DA1">
        <w:rPr>
          <w:rFonts w:ascii="Times New Roman" w:hAnsi="Times New Roman"/>
          <w:sz w:val="28"/>
          <w:szCs w:val="28"/>
        </w:rPr>
        <w:t>УрО</w:t>
      </w:r>
      <w:proofErr w:type="spellEnd"/>
      <w:r w:rsidR="005E5DA1">
        <w:rPr>
          <w:rFonts w:ascii="Times New Roman" w:hAnsi="Times New Roman"/>
          <w:sz w:val="28"/>
          <w:szCs w:val="28"/>
        </w:rPr>
        <w:t xml:space="preserve"> РАН</w:t>
      </w:r>
      <w:r w:rsidR="00E9126F" w:rsidRPr="008445CE">
        <w:rPr>
          <w:rFonts w:ascii="Times New Roman" w:hAnsi="Times New Roman"/>
          <w:sz w:val="28"/>
          <w:szCs w:val="28"/>
        </w:rPr>
        <w:t xml:space="preserve"> по направлениям наук</w:t>
      </w:r>
      <w:r w:rsidR="005E5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разнообразить формы </w:t>
      </w:r>
      <w:r w:rsidR="00E9126F" w:rsidRPr="008445CE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ы</w:t>
      </w:r>
      <w:r w:rsidR="005E5DA1">
        <w:rPr>
          <w:rFonts w:ascii="Times New Roman" w:hAnsi="Times New Roman"/>
          <w:sz w:val="28"/>
          <w:szCs w:val="28"/>
        </w:rPr>
        <w:t xml:space="preserve"> с тематическими отделениями</w:t>
      </w:r>
      <w:r w:rsidR="00E9126F" w:rsidRPr="008445CE">
        <w:rPr>
          <w:rFonts w:ascii="Times New Roman" w:hAnsi="Times New Roman"/>
          <w:sz w:val="28"/>
          <w:szCs w:val="28"/>
        </w:rPr>
        <w:t xml:space="preserve"> </w:t>
      </w:r>
      <w:r w:rsidR="008B1BC1" w:rsidRPr="008445CE">
        <w:rPr>
          <w:rFonts w:ascii="Times New Roman" w:hAnsi="Times New Roman"/>
          <w:sz w:val="28"/>
          <w:szCs w:val="28"/>
        </w:rPr>
        <w:t>РАН</w:t>
      </w:r>
      <w:r w:rsidR="00E9126F" w:rsidRPr="008445CE">
        <w:rPr>
          <w:rFonts w:ascii="Times New Roman" w:hAnsi="Times New Roman"/>
          <w:sz w:val="28"/>
          <w:szCs w:val="28"/>
        </w:rPr>
        <w:t xml:space="preserve"> и </w:t>
      </w:r>
      <w:r w:rsidR="008B1BC1" w:rsidRPr="008445CE">
        <w:rPr>
          <w:rFonts w:ascii="Times New Roman" w:hAnsi="Times New Roman"/>
          <w:sz w:val="28"/>
          <w:szCs w:val="28"/>
        </w:rPr>
        <w:t>ФАНО</w:t>
      </w:r>
      <w:r w:rsidR="005E5DA1">
        <w:rPr>
          <w:rFonts w:ascii="Times New Roman" w:hAnsi="Times New Roman"/>
          <w:sz w:val="28"/>
          <w:szCs w:val="28"/>
        </w:rPr>
        <w:t xml:space="preserve"> России</w:t>
      </w:r>
      <w:r w:rsidR="00E9126F" w:rsidRPr="008445CE">
        <w:rPr>
          <w:rFonts w:ascii="Times New Roman" w:hAnsi="Times New Roman"/>
          <w:sz w:val="28"/>
          <w:szCs w:val="28"/>
        </w:rPr>
        <w:t xml:space="preserve"> по определению </w:t>
      </w:r>
      <w:r>
        <w:rPr>
          <w:rFonts w:ascii="Times New Roman" w:hAnsi="Times New Roman"/>
          <w:sz w:val="28"/>
          <w:szCs w:val="28"/>
        </w:rPr>
        <w:t xml:space="preserve">и актуализации </w:t>
      </w:r>
      <w:r w:rsidR="00E9126F" w:rsidRPr="008445CE">
        <w:rPr>
          <w:rFonts w:ascii="Times New Roman" w:hAnsi="Times New Roman"/>
          <w:sz w:val="28"/>
          <w:szCs w:val="28"/>
        </w:rPr>
        <w:t>направлений научно-технологического развития Россий</w:t>
      </w:r>
      <w:r w:rsidR="005E5DA1">
        <w:rPr>
          <w:rFonts w:ascii="Times New Roman" w:hAnsi="Times New Roman"/>
          <w:sz w:val="28"/>
          <w:szCs w:val="28"/>
        </w:rPr>
        <w:t>ской Федерации</w:t>
      </w:r>
      <w:r w:rsidR="00E9126F" w:rsidRPr="008445CE">
        <w:rPr>
          <w:rFonts w:ascii="Times New Roman" w:hAnsi="Times New Roman"/>
          <w:sz w:val="28"/>
          <w:szCs w:val="28"/>
        </w:rPr>
        <w:t>.</w:t>
      </w:r>
    </w:p>
    <w:p w:rsidR="005E5DA1" w:rsidRPr="005E5DA1" w:rsidRDefault="005E5DA1" w:rsidP="00577BEF">
      <w:pPr>
        <w:numPr>
          <w:ilvl w:val="0"/>
          <w:numId w:val="1"/>
        </w:numPr>
        <w:tabs>
          <w:tab w:val="num" w:pos="0"/>
        </w:tabs>
        <w:ind w:left="0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DA1">
        <w:rPr>
          <w:rFonts w:ascii="Times New Roman" w:hAnsi="Times New Roman"/>
          <w:sz w:val="28"/>
          <w:szCs w:val="28"/>
        </w:rPr>
        <w:t>Шире пропагандировать достижения успешных и высоко</w:t>
      </w:r>
      <w:r w:rsidR="00F16626">
        <w:rPr>
          <w:rFonts w:ascii="Times New Roman" w:hAnsi="Times New Roman"/>
          <w:sz w:val="28"/>
          <w:szCs w:val="28"/>
        </w:rPr>
        <w:t xml:space="preserve"> </w:t>
      </w:r>
      <w:r w:rsidR="00E9126F" w:rsidRPr="005E5DA1">
        <w:rPr>
          <w:rFonts w:ascii="Times New Roman" w:hAnsi="Times New Roman"/>
          <w:sz w:val="28"/>
          <w:szCs w:val="28"/>
        </w:rPr>
        <w:t xml:space="preserve">цитируемых исследователей </w:t>
      </w:r>
      <w:proofErr w:type="spellStart"/>
      <w:r w:rsidRPr="005E5DA1">
        <w:rPr>
          <w:rFonts w:ascii="Times New Roman" w:hAnsi="Times New Roman"/>
          <w:sz w:val="28"/>
          <w:szCs w:val="28"/>
        </w:rPr>
        <w:t>УрО</w:t>
      </w:r>
      <w:proofErr w:type="spellEnd"/>
      <w:r w:rsidRPr="005E5DA1">
        <w:rPr>
          <w:rFonts w:ascii="Times New Roman" w:hAnsi="Times New Roman"/>
          <w:sz w:val="28"/>
          <w:szCs w:val="28"/>
        </w:rPr>
        <w:t xml:space="preserve"> РАН </w:t>
      </w:r>
      <w:r w:rsidR="00E9126F" w:rsidRPr="005E5DA1">
        <w:rPr>
          <w:rFonts w:ascii="Times New Roman" w:hAnsi="Times New Roman"/>
          <w:sz w:val="28"/>
          <w:szCs w:val="28"/>
        </w:rPr>
        <w:t>на страницах газеты «Наука Урала»</w:t>
      </w:r>
      <w:r w:rsidRPr="005E5DA1">
        <w:rPr>
          <w:rFonts w:ascii="Times New Roman" w:hAnsi="Times New Roman"/>
          <w:sz w:val="28"/>
          <w:szCs w:val="28"/>
        </w:rPr>
        <w:t xml:space="preserve">, в газете «Поиск» и других средствах массовой информации; рекомендовать Президиуму </w:t>
      </w:r>
      <w:proofErr w:type="spellStart"/>
      <w:r w:rsidRPr="005E5DA1">
        <w:rPr>
          <w:rFonts w:ascii="Times New Roman" w:hAnsi="Times New Roman"/>
          <w:sz w:val="28"/>
          <w:szCs w:val="28"/>
        </w:rPr>
        <w:t>УрО</w:t>
      </w:r>
      <w:proofErr w:type="spellEnd"/>
      <w:r w:rsidRPr="005E5DA1">
        <w:rPr>
          <w:rFonts w:ascii="Times New Roman" w:hAnsi="Times New Roman"/>
          <w:sz w:val="28"/>
          <w:szCs w:val="28"/>
        </w:rPr>
        <w:t xml:space="preserve"> РАН заслушивать их научные сообщения.</w:t>
      </w:r>
    </w:p>
    <w:p w:rsidR="00E9126F" w:rsidRPr="005E5DA1" w:rsidRDefault="00ED23DE" w:rsidP="00577BEF">
      <w:pPr>
        <w:numPr>
          <w:ilvl w:val="0"/>
          <w:numId w:val="1"/>
        </w:numPr>
        <w:tabs>
          <w:tab w:val="num" w:pos="0"/>
        </w:tabs>
        <w:ind w:left="0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Рекомендовать ч</w:t>
      </w:r>
      <w:r w:rsidR="00E9126F" w:rsidRPr="005E5DA1">
        <w:rPr>
          <w:rFonts w:ascii="Times New Roman" w:hAnsi="Times New Roman"/>
          <w:sz w:val="28"/>
          <w:szCs w:val="28"/>
        </w:rPr>
        <w:t xml:space="preserve">ленам Российской академии наук и профессорам РАН, состоящим в Отделении, </w:t>
      </w:r>
      <w:r>
        <w:rPr>
          <w:rFonts w:ascii="Times New Roman" w:hAnsi="Times New Roman"/>
          <w:sz w:val="28"/>
          <w:szCs w:val="28"/>
        </w:rPr>
        <w:t>активнее</w:t>
      </w:r>
      <w:r w:rsidR="005E5DA1">
        <w:rPr>
          <w:rFonts w:ascii="Times New Roman" w:hAnsi="Times New Roman"/>
          <w:sz w:val="28"/>
          <w:szCs w:val="28"/>
        </w:rPr>
        <w:t xml:space="preserve"> </w:t>
      </w:r>
      <w:r w:rsidR="00E9126F" w:rsidRPr="005E5DA1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="00E9126F" w:rsidRPr="005E5DA1">
        <w:rPr>
          <w:rFonts w:ascii="Times New Roman" w:hAnsi="Times New Roman"/>
          <w:sz w:val="28"/>
          <w:szCs w:val="28"/>
        </w:rPr>
        <w:t xml:space="preserve"> в экспертной и международной деятельности, организации </w:t>
      </w:r>
      <w:r>
        <w:rPr>
          <w:rFonts w:ascii="Times New Roman" w:hAnsi="Times New Roman"/>
          <w:sz w:val="28"/>
          <w:szCs w:val="28"/>
        </w:rPr>
        <w:t xml:space="preserve">и проведении </w:t>
      </w:r>
      <w:r w:rsidR="00E9126F" w:rsidRPr="005E5DA1">
        <w:rPr>
          <w:rFonts w:ascii="Times New Roman" w:hAnsi="Times New Roman"/>
          <w:sz w:val="28"/>
          <w:szCs w:val="28"/>
        </w:rPr>
        <w:t>конференций</w:t>
      </w:r>
      <w:r>
        <w:rPr>
          <w:rFonts w:ascii="Times New Roman" w:hAnsi="Times New Roman"/>
          <w:sz w:val="28"/>
          <w:szCs w:val="28"/>
        </w:rPr>
        <w:t>,</w:t>
      </w:r>
      <w:r w:rsidR="00E9126F" w:rsidRPr="005E5DA1">
        <w:rPr>
          <w:rFonts w:ascii="Times New Roman" w:hAnsi="Times New Roman"/>
          <w:sz w:val="28"/>
          <w:szCs w:val="28"/>
        </w:rPr>
        <w:t xml:space="preserve"> пропаганде научных знаний</w:t>
      </w:r>
      <w:r>
        <w:rPr>
          <w:rFonts w:ascii="Times New Roman" w:hAnsi="Times New Roman"/>
          <w:sz w:val="28"/>
          <w:szCs w:val="28"/>
        </w:rPr>
        <w:t xml:space="preserve"> в стране и за рубежом</w:t>
      </w:r>
      <w:r w:rsidR="00E9126F" w:rsidRPr="005E5DA1">
        <w:rPr>
          <w:rFonts w:ascii="Times New Roman" w:hAnsi="Times New Roman"/>
          <w:sz w:val="28"/>
          <w:szCs w:val="28"/>
        </w:rPr>
        <w:t>.</w:t>
      </w:r>
      <w:r w:rsidR="008445CE" w:rsidRPr="005E5DA1">
        <w:rPr>
          <w:rFonts w:ascii="Times New Roman" w:hAnsi="Times New Roman"/>
          <w:sz w:val="28"/>
          <w:szCs w:val="28"/>
        </w:rPr>
        <w:t xml:space="preserve"> </w:t>
      </w:r>
    </w:p>
    <w:p w:rsidR="00E26EEF" w:rsidRDefault="00E9126F" w:rsidP="00E26EEF">
      <w:pPr>
        <w:numPr>
          <w:ilvl w:val="0"/>
          <w:numId w:val="1"/>
        </w:numPr>
        <w:tabs>
          <w:tab w:val="num" w:pos="0"/>
        </w:tabs>
        <w:ind w:left="0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5CE">
        <w:rPr>
          <w:rFonts w:ascii="Times New Roman" w:hAnsi="Times New Roman"/>
          <w:sz w:val="28"/>
          <w:szCs w:val="28"/>
        </w:rPr>
        <w:t xml:space="preserve">Объединенному ученому совету </w:t>
      </w:r>
      <w:proofErr w:type="spellStart"/>
      <w:r w:rsidRPr="008445CE">
        <w:rPr>
          <w:rFonts w:ascii="Times New Roman" w:hAnsi="Times New Roman"/>
          <w:sz w:val="28"/>
          <w:szCs w:val="28"/>
        </w:rPr>
        <w:t>УрО</w:t>
      </w:r>
      <w:proofErr w:type="spellEnd"/>
      <w:r w:rsidRPr="008445CE">
        <w:rPr>
          <w:rFonts w:ascii="Times New Roman" w:hAnsi="Times New Roman"/>
          <w:sz w:val="28"/>
          <w:szCs w:val="28"/>
        </w:rPr>
        <w:t xml:space="preserve"> РАН по сельскохозяйственным наукам </w:t>
      </w:r>
      <w:r w:rsidR="005E5DA1">
        <w:rPr>
          <w:rFonts w:ascii="Times New Roman" w:hAnsi="Times New Roman"/>
          <w:sz w:val="28"/>
          <w:szCs w:val="28"/>
        </w:rPr>
        <w:t xml:space="preserve">обеспечить </w:t>
      </w:r>
      <w:r w:rsidRPr="008445CE">
        <w:rPr>
          <w:rFonts w:ascii="Times New Roman" w:hAnsi="Times New Roman"/>
          <w:sz w:val="28"/>
          <w:szCs w:val="28"/>
        </w:rPr>
        <w:t>привле</w:t>
      </w:r>
      <w:r w:rsidR="00937FF9" w:rsidRPr="008445CE">
        <w:rPr>
          <w:rFonts w:ascii="Times New Roman" w:hAnsi="Times New Roman"/>
          <w:sz w:val="28"/>
          <w:szCs w:val="28"/>
        </w:rPr>
        <w:t>чение</w:t>
      </w:r>
      <w:r w:rsidRPr="008445CE">
        <w:rPr>
          <w:rFonts w:ascii="Times New Roman" w:hAnsi="Times New Roman"/>
          <w:sz w:val="28"/>
          <w:szCs w:val="28"/>
        </w:rPr>
        <w:t xml:space="preserve"> научны</w:t>
      </w:r>
      <w:r w:rsidR="00937FF9" w:rsidRPr="008445CE">
        <w:rPr>
          <w:rFonts w:ascii="Times New Roman" w:hAnsi="Times New Roman"/>
          <w:sz w:val="28"/>
          <w:szCs w:val="28"/>
        </w:rPr>
        <w:t>х</w:t>
      </w:r>
      <w:r w:rsidRPr="008445CE">
        <w:rPr>
          <w:rFonts w:ascii="Times New Roman" w:hAnsi="Times New Roman"/>
          <w:sz w:val="28"/>
          <w:szCs w:val="28"/>
        </w:rPr>
        <w:t xml:space="preserve"> организаци</w:t>
      </w:r>
      <w:r w:rsidR="00937FF9" w:rsidRPr="008445CE">
        <w:rPr>
          <w:rFonts w:ascii="Times New Roman" w:hAnsi="Times New Roman"/>
          <w:sz w:val="28"/>
          <w:szCs w:val="28"/>
        </w:rPr>
        <w:t xml:space="preserve">й </w:t>
      </w:r>
      <w:r w:rsidRPr="008445CE">
        <w:rPr>
          <w:rFonts w:ascii="Times New Roman" w:hAnsi="Times New Roman"/>
          <w:sz w:val="28"/>
          <w:szCs w:val="28"/>
        </w:rPr>
        <w:t>сельскохозяйственного профиля к активной работе в рамках Отделения, включая выработку и согласование государственных заданий, анализ научных отчетов и подбор кандидатур на должности директоров организаций. Редакции газеты «Наука Урала» уделять больше внимания жизни, достижениям и проблемам коллективов научных организаций сельскохозяйственного профиля.</w:t>
      </w:r>
      <w:r w:rsidR="008445CE">
        <w:rPr>
          <w:rFonts w:ascii="Times New Roman" w:hAnsi="Times New Roman"/>
          <w:sz w:val="28"/>
          <w:szCs w:val="28"/>
        </w:rPr>
        <w:t xml:space="preserve"> </w:t>
      </w:r>
    </w:p>
    <w:p w:rsidR="00E9126F" w:rsidRPr="00E26EEF" w:rsidRDefault="00C16193" w:rsidP="00E26EEF">
      <w:pPr>
        <w:numPr>
          <w:ilvl w:val="0"/>
          <w:numId w:val="1"/>
        </w:numPr>
        <w:tabs>
          <w:tab w:val="num" w:pos="0"/>
        </w:tabs>
        <w:ind w:left="0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Комиссии П</w:t>
      </w:r>
      <w:r w:rsidR="00114FAA" w:rsidRPr="00114FAA">
        <w:rPr>
          <w:rFonts w:ascii="Times New Roman" w:hAnsi="Times New Roman"/>
          <w:sz w:val="28"/>
          <w:szCs w:val="28"/>
        </w:rPr>
        <w:t xml:space="preserve">резидиума </w:t>
      </w:r>
      <w:proofErr w:type="spellStart"/>
      <w:r w:rsidR="00114FAA" w:rsidRPr="00114FAA">
        <w:rPr>
          <w:rFonts w:ascii="Times New Roman" w:hAnsi="Times New Roman"/>
          <w:sz w:val="28"/>
          <w:szCs w:val="28"/>
        </w:rPr>
        <w:t>УрО</w:t>
      </w:r>
      <w:proofErr w:type="spellEnd"/>
      <w:r w:rsidR="00114FAA" w:rsidRPr="00114FAA">
        <w:rPr>
          <w:rFonts w:ascii="Times New Roman" w:hAnsi="Times New Roman"/>
          <w:sz w:val="28"/>
          <w:szCs w:val="28"/>
        </w:rPr>
        <w:t xml:space="preserve"> РАН по совершенствованию структуры научных организаций, находящихся в ведении Уральского ТУ ФАНО России</w:t>
      </w:r>
      <w:r w:rsidR="00114FAA">
        <w:t xml:space="preserve"> </w:t>
      </w:r>
      <w:r w:rsidR="00E26EEF">
        <w:rPr>
          <w:rFonts w:ascii="Times New Roman" w:hAnsi="Times New Roman"/>
          <w:sz w:val="28"/>
          <w:szCs w:val="28"/>
        </w:rPr>
        <w:lastRenderedPageBreak/>
        <w:t>разработать план</w:t>
      </w:r>
      <w:r w:rsidR="005E5DA1" w:rsidRPr="00E26EEF">
        <w:rPr>
          <w:rFonts w:ascii="Times New Roman" w:hAnsi="Times New Roman"/>
          <w:sz w:val="28"/>
          <w:szCs w:val="28"/>
        </w:rPr>
        <w:t xml:space="preserve"> </w:t>
      </w:r>
      <w:r w:rsidR="003D6CE6">
        <w:rPr>
          <w:rFonts w:ascii="Times New Roman" w:hAnsi="Times New Roman"/>
          <w:sz w:val="28"/>
          <w:szCs w:val="28"/>
        </w:rPr>
        <w:t xml:space="preserve">подготовки и проведения </w:t>
      </w:r>
      <w:r w:rsidR="005E5DA1" w:rsidRPr="00E26EEF">
        <w:rPr>
          <w:rFonts w:ascii="Times New Roman" w:hAnsi="Times New Roman"/>
          <w:sz w:val="28"/>
          <w:szCs w:val="28"/>
        </w:rPr>
        <w:t>реструктуризации научных</w:t>
      </w:r>
      <w:r w:rsidR="00E26EEF">
        <w:rPr>
          <w:rFonts w:ascii="Times New Roman" w:hAnsi="Times New Roman"/>
          <w:sz w:val="28"/>
          <w:szCs w:val="28"/>
        </w:rPr>
        <w:t xml:space="preserve"> организаций, совместно с</w:t>
      </w:r>
      <w:r w:rsidR="00E26E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6EEF">
        <w:rPr>
          <w:rFonts w:ascii="Times New Roman" w:hAnsi="Times New Roman"/>
          <w:sz w:val="28"/>
          <w:szCs w:val="28"/>
        </w:rPr>
        <w:t xml:space="preserve">Объединенным ученым советом </w:t>
      </w:r>
      <w:proofErr w:type="spellStart"/>
      <w:r w:rsidR="00937FF9" w:rsidRPr="00E26EEF">
        <w:rPr>
          <w:rFonts w:ascii="Times New Roman" w:hAnsi="Times New Roman"/>
          <w:sz w:val="28"/>
          <w:szCs w:val="28"/>
        </w:rPr>
        <w:t>УрО</w:t>
      </w:r>
      <w:proofErr w:type="spellEnd"/>
      <w:r w:rsidR="00937FF9" w:rsidRPr="00E26EEF">
        <w:rPr>
          <w:rFonts w:ascii="Times New Roman" w:hAnsi="Times New Roman"/>
          <w:sz w:val="28"/>
          <w:szCs w:val="28"/>
        </w:rPr>
        <w:t xml:space="preserve"> РАН </w:t>
      </w:r>
      <w:r w:rsidR="00E9126F" w:rsidRPr="00E26EEF">
        <w:rPr>
          <w:rFonts w:ascii="Times New Roman" w:hAnsi="Times New Roman"/>
          <w:sz w:val="28"/>
          <w:szCs w:val="28"/>
        </w:rPr>
        <w:t xml:space="preserve">по междисциплинарным проблемам </w:t>
      </w:r>
      <w:r>
        <w:rPr>
          <w:rFonts w:ascii="Times New Roman" w:hAnsi="Times New Roman"/>
          <w:sz w:val="28"/>
          <w:szCs w:val="28"/>
        </w:rPr>
        <w:t>рассмотреть и обсудить</w:t>
      </w:r>
      <w:r w:rsidR="00E9126F" w:rsidRPr="00E26EEF">
        <w:rPr>
          <w:rFonts w:ascii="Times New Roman" w:hAnsi="Times New Roman"/>
          <w:sz w:val="28"/>
          <w:szCs w:val="28"/>
        </w:rPr>
        <w:t xml:space="preserve"> концепции развития Архангельского, Коми, Оренбургского, Перм</w:t>
      </w:r>
      <w:r w:rsidR="00F16626">
        <w:rPr>
          <w:rFonts w:ascii="Times New Roman" w:hAnsi="Times New Roman"/>
          <w:sz w:val="28"/>
          <w:szCs w:val="28"/>
        </w:rPr>
        <w:t>ского, Удмуртского, Юж</w:t>
      </w:r>
      <w:r w:rsidR="00E26EEF">
        <w:rPr>
          <w:rFonts w:ascii="Times New Roman" w:hAnsi="Times New Roman"/>
          <w:sz w:val="28"/>
          <w:szCs w:val="28"/>
        </w:rPr>
        <w:t>но-Уральского научных центров</w:t>
      </w:r>
      <w:r w:rsidR="00E9126F" w:rsidRPr="00E26EEF">
        <w:rPr>
          <w:rFonts w:ascii="Times New Roman" w:hAnsi="Times New Roman"/>
          <w:sz w:val="28"/>
          <w:szCs w:val="28"/>
        </w:rPr>
        <w:t xml:space="preserve">. </w:t>
      </w:r>
    </w:p>
    <w:p w:rsidR="00E0006B" w:rsidRDefault="003D6CE6" w:rsidP="008445CE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160" w:line="259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 с Уральским территориальным управлением ФАНО России подготовить рекомендации по обновлению парка научного оборудования, а также развитию научно-технологической базы организаций, подотчетных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РАН</w:t>
      </w:r>
      <w:r w:rsidR="00E26EEF">
        <w:rPr>
          <w:rFonts w:ascii="Times New Roman" w:hAnsi="Times New Roman"/>
          <w:sz w:val="28"/>
          <w:szCs w:val="28"/>
        </w:rPr>
        <w:t xml:space="preserve">. </w:t>
      </w:r>
    </w:p>
    <w:p w:rsidR="00787A1A" w:rsidRPr="00E26EEF" w:rsidRDefault="00E26EEF" w:rsidP="00787A1A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160" w:line="259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="00E9126F" w:rsidRPr="00C022C3">
        <w:rPr>
          <w:rFonts w:ascii="Times New Roman" w:hAnsi="Times New Roman"/>
          <w:sz w:val="28"/>
          <w:szCs w:val="28"/>
        </w:rPr>
        <w:t>сохранения фед</w:t>
      </w:r>
      <w:r>
        <w:rPr>
          <w:rFonts w:ascii="Times New Roman" w:hAnsi="Times New Roman"/>
          <w:sz w:val="28"/>
          <w:szCs w:val="28"/>
        </w:rPr>
        <w:t>ерального имущества обратится к</w:t>
      </w:r>
      <w:r w:rsidR="00E9126F" w:rsidRPr="00C022C3">
        <w:rPr>
          <w:rFonts w:ascii="Times New Roman" w:hAnsi="Times New Roman"/>
          <w:sz w:val="28"/>
          <w:szCs w:val="28"/>
        </w:rPr>
        <w:t xml:space="preserve"> ФАНО</w:t>
      </w:r>
      <w:r>
        <w:rPr>
          <w:rFonts w:ascii="Times New Roman" w:hAnsi="Times New Roman"/>
          <w:sz w:val="28"/>
          <w:szCs w:val="28"/>
        </w:rPr>
        <w:t xml:space="preserve"> России</w:t>
      </w:r>
      <w:r w:rsidR="00E9126F" w:rsidRPr="00C022C3">
        <w:rPr>
          <w:rFonts w:ascii="Times New Roman" w:hAnsi="Times New Roman"/>
          <w:sz w:val="28"/>
          <w:szCs w:val="28"/>
        </w:rPr>
        <w:t xml:space="preserve"> </w:t>
      </w:r>
      <w:r w:rsidR="002A5864" w:rsidRPr="00C022C3">
        <w:rPr>
          <w:rFonts w:ascii="Times New Roman" w:hAnsi="Times New Roman"/>
          <w:sz w:val="28"/>
          <w:szCs w:val="28"/>
        </w:rPr>
        <w:t xml:space="preserve">с предложением </w:t>
      </w:r>
      <w:r w:rsidR="00E9126F" w:rsidRPr="00C022C3">
        <w:rPr>
          <w:rFonts w:ascii="Times New Roman" w:hAnsi="Times New Roman"/>
          <w:sz w:val="28"/>
          <w:szCs w:val="28"/>
        </w:rPr>
        <w:t xml:space="preserve">ввести в практику выделение научным организациям, имеющим на балансе федеральную собственность, целевых средств, в размерах не менее норм амортизации. </w:t>
      </w:r>
      <w:r w:rsidR="00C022C3">
        <w:rPr>
          <w:rFonts w:ascii="Times New Roman" w:hAnsi="Times New Roman"/>
          <w:sz w:val="28"/>
          <w:szCs w:val="28"/>
        </w:rPr>
        <w:t xml:space="preserve"> </w:t>
      </w:r>
    </w:p>
    <w:p w:rsidR="00C022C3" w:rsidRPr="00C022C3" w:rsidRDefault="00C022C3" w:rsidP="00C022C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160" w:line="259" w:lineRule="auto"/>
        <w:ind w:left="0" w:firstLine="709"/>
        <w:rPr>
          <w:rFonts w:ascii="Times New Roman" w:hAnsi="Times New Roman"/>
          <w:sz w:val="28"/>
          <w:szCs w:val="28"/>
        </w:rPr>
      </w:pPr>
      <w:r w:rsidRPr="00C022C3">
        <w:rPr>
          <w:rFonts w:ascii="Times New Roman" w:hAnsi="Times New Roman"/>
          <w:sz w:val="28"/>
          <w:szCs w:val="28"/>
        </w:rPr>
        <w:t xml:space="preserve">Общий контроль за выполнением настоящего постановления возложить на главного ученого секретаря </w:t>
      </w:r>
      <w:proofErr w:type="spellStart"/>
      <w:r w:rsidRPr="00C022C3">
        <w:rPr>
          <w:rFonts w:ascii="Times New Roman" w:hAnsi="Times New Roman"/>
          <w:sz w:val="28"/>
          <w:szCs w:val="28"/>
        </w:rPr>
        <w:t>УрО</w:t>
      </w:r>
      <w:proofErr w:type="spellEnd"/>
      <w:r w:rsidRPr="00C022C3">
        <w:rPr>
          <w:rFonts w:ascii="Times New Roman" w:hAnsi="Times New Roman"/>
          <w:sz w:val="28"/>
          <w:szCs w:val="28"/>
        </w:rPr>
        <w:t xml:space="preserve"> РАН члена-корреспондента РАН Е.В. Попова.</w:t>
      </w:r>
    </w:p>
    <w:p w:rsidR="005B7F46" w:rsidRDefault="005B7F46" w:rsidP="00C022C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23DE" w:rsidRPr="00ED23DE" w:rsidRDefault="00ED23DE" w:rsidP="00ED23DE">
      <w:pPr>
        <w:pStyle w:val="BodyText2"/>
        <w:ind w:left="0" w:firstLine="0"/>
        <w:rPr>
          <w:sz w:val="28"/>
          <w:szCs w:val="28"/>
        </w:rPr>
      </w:pPr>
      <w:r w:rsidRPr="00ED23DE">
        <w:rPr>
          <w:sz w:val="28"/>
          <w:szCs w:val="28"/>
        </w:rPr>
        <w:t xml:space="preserve">Председатель Отделения                                                                      В.Н. </w:t>
      </w:r>
      <w:proofErr w:type="spellStart"/>
      <w:r w:rsidRPr="00ED23DE">
        <w:rPr>
          <w:sz w:val="28"/>
          <w:szCs w:val="28"/>
        </w:rPr>
        <w:t>Чар</w:t>
      </w:r>
      <w:r w:rsidRPr="00ED23DE">
        <w:rPr>
          <w:sz w:val="28"/>
          <w:szCs w:val="28"/>
        </w:rPr>
        <w:t>у</w:t>
      </w:r>
      <w:r w:rsidRPr="00ED23DE">
        <w:rPr>
          <w:sz w:val="28"/>
          <w:szCs w:val="28"/>
        </w:rPr>
        <w:t>шин</w:t>
      </w:r>
      <w:proofErr w:type="spellEnd"/>
    </w:p>
    <w:p w:rsidR="00ED23DE" w:rsidRPr="00ED23DE" w:rsidRDefault="00ED23DE" w:rsidP="00ED23DE">
      <w:pPr>
        <w:pStyle w:val="BodyText2"/>
        <w:ind w:left="0" w:firstLine="0"/>
        <w:rPr>
          <w:sz w:val="28"/>
          <w:szCs w:val="28"/>
        </w:rPr>
      </w:pPr>
      <w:proofErr w:type="spellStart"/>
      <w:r w:rsidRPr="00ED23DE">
        <w:rPr>
          <w:sz w:val="28"/>
          <w:szCs w:val="28"/>
        </w:rPr>
        <w:t>академик</w:t>
      </w:r>
      <w:proofErr w:type="spellEnd"/>
      <w:r w:rsidRPr="00ED23DE">
        <w:rPr>
          <w:sz w:val="28"/>
          <w:szCs w:val="28"/>
        </w:rPr>
        <w:t xml:space="preserve"> </w:t>
      </w:r>
      <w:r w:rsidRPr="00ED23DE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ED23DE">
        <w:rPr>
          <w:sz w:val="28"/>
          <w:szCs w:val="28"/>
        </w:rPr>
        <w:tab/>
      </w:r>
      <w:r w:rsidRPr="00ED23DE">
        <w:rPr>
          <w:sz w:val="28"/>
          <w:szCs w:val="28"/>
        </w:rPr>
        <w:tab/>
      </w:r>
      <w:r w:rsidRPr="00ED23DE">
        <w:rPr>
          <w:sz w:val="28"/>
          <w:szCs w:val="28"/>
        </w:rPr>
        <w:tab/>
      </w:r>
      <w:r w:rsidRPr="00ED23DE">
        <w:rPr>
          <w:sz w:val="28"/>
          <w:szCs w:val="28"/>
        </w:rPr>
        <w:tab/>
        <w:t xml:space="preserve">               </w:t>
      </w:r>
    </w:p>
    <w:p w:rsidR="00ED23DE" w:rsidRPr="00ED23DE" w:rsidRDefault="00ED23DE" w:rsidP="00ED23DE">
      <w:pPr>
        <w:pStyle w:val="BodyText2"/>
        <w:ind w:left="0" w:firstLine="0"/>
        <w:rPr>
          <w:sz w:val="28"/>
          <w:szCs w:val="28"/>
        </w:rPr>
      </w:pPr>
      <w:r w:rsidRPr="00ED23DE">
        <w:rPr>
          <w:sz w:val="28"/>
          <w:szCs w:val="28"/>
        </w:rPr>
        <w:t xml:space="preserve">Главный ученый  </w:t>
      </w:r>
    </w:p>
    <w:p w:rsidR="00ED23DE" w:rsidRPr="00ED23DE" w:rsidRDefault="00ED23DE" w:rsidP="00ED23DE">
      <w:pPr>
        <w:pStyle w:val="BodyText2"/>
        <w:ind w:left="0" w:firstLine="0"/>
        <w:rPr>
          <w:sz w:val="28"/>
          <w:szCs w:val="28"/>
        </w:rPr>
      </w:pPr>
      <w:r w:rsidRPr="00ED23DE">
        <w:rPr>
          <w:sz w:val="28"/>
          <w:szCs w:val="28"/>
        </w:rPr>
        <w:t>секретарь Отделения</w:t>
      </w:r>
    </w:p>
    <w:p w:rsidR="00ED23DE" w:rsidRPr="00ED23DE" w:rsidRDefault="00ED23DE" w:rsidP="00ED23DE">
      <w:pPr>
        <w:rPr>
          <w:rFonts w:ascii="Times New Roman" w:hAnsi="Times New Roman"/>
          <w:sz w:val="28"/>
          <w:szCs w:val="28"/>
        </w:rPr>
      </w:pPr>
      <w:r w:rsidRPr="00ED23DE">
        <w:rPr>
          <w:rFonts w:ascii="Times New Roman" w:hAnsi="Times New Roman"/>
          <w:sz w:val="28"/>
          <w:szCs w:val="28"/>
        </w:rPr>
        <w:t>член-корреспондент РАН                                                                          Е.В. П</w:t>
      </w:r>
      <w:r w:rsidRPr="00ED23DE">
        <w:rPr>
          <w:rFonts w:ascii="Times New Roman" w:hAnsi="Times New Roman"/>
          <w:sz w:val="28"/>
          <w:szCs w:val="28"/>
        </w:rPr>
        <w:t>о</w:t>
      </w:r>
      <w:r w:rsidRPr="00ED23DE">
        <w:rPr>
          <w:rFonts w:ascii="Times New Roman" w:hAnsi="Times New Roman"/>
          <w:sz w:val="28"/>
          <w:szCs w:val="28"/>
        </w:rPr>
        <w:t xml:space="preserve">пов            </w:t>
      </w:r>
    </w:p>
    <w:p w:rsidR="00ED23DE" w:rsidRPr="00ED23DE" w:rsidRDefault="00ED23DE" w:rsidP="00ED23DE">
      <w:pPr>
        <w:rPr>
          <w:rFonts w:ascii="Times New Roman" w:hAnsi="Times New Roman"/>
          <w:sz w:val="28"/>
          <w:szCs w:val="28"/>
        </w:rPr>
      </w:pPr>
      <w:r w:rsidRPr="00ED23DE">
        <w:rPr>
          <w:rFonts w:ascii="Times New Roman" w:hAnsi="Times New Roman"/>
          <w:sz w:val="28"/>
          <w:szCs w:val="28"/>
        </w:rPr>
        <w:t xml:space="preserve"> </w:t>
      </w:r>
    </w:p>
    <w:p w:rsidR="00ED23DE" w:rsidRDefault="00ED23DE" w:rsidP="00C022C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ED23DE" w:rsidSect="00114F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5026F"/>
    <w:multiLevelType w:val="hybridMultilevel"/>
    <w:tmpl w:val="1472CF32"/>
    <w:lvl w:ilvl="0" w:tplc="4230B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690D07"/>
    <w:multiLevelType w:val="hybridMultilevel"/>
    <w:tmpl w:val="0E288804"/>
    <w:lvl w:ilvl="0" w:tplc="F8161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01B96">
      <w:numFmt w:val="none"/>
      <w:lvlText w:val=""/>
      <w:lvlJc w:val="left"/>
      <w:pPr>
        <w:tabs>
          <w:tab w:val="num" w:pos="360"/>
        </w:tabs>
      </w:pPr>
    </w:lvl>
    <w:lvl w:ilvl="2" w:tplc="D30A9DDC">
      <w:numFmt w:val="none"/>
      <w:lvlText w:val=""/>
      <w:lvlJc w:val="left"/>
      <w:pPr>
        <w:tabs>
          <w:tab w:val="num" w:pos="360"/>
        </w:tabs>
      </w:pPr>
    </w:lvl>
    <w:lvl w:ilvl="3" w:tplc="86F264D8">
      <w:numFmt w:val="none"/>
      <w:lvlText w:val=""/>
      <w:lvlJc w:val="left"/>
      <w:pPr>
        <w:tabs>
          <w:tab w:val="num" w:pos="360"/>
        </w:tabs>
      </w:pPr>
    </w:lvl>
    <w:lvl w:ilvl="4" w:tplc="4D40E2FE">
      <w:numFmt w:val="none"/>
      <w:lvlText w:val=""/>
      <w:lvlJc w:val="left"/>
      <w:pPr>
        <w:tabs>
          <w:tab w:val="num" w:pos="360"/>
        </w:tabs>
      </w:pPr>
    </w:lvl>
    <w:lvl w:ilvl="5" w:tplc="EBC0C2B2">
      <w:numFmt w:val="none"/>
      <w:lvlText w:val=""/>
      <w:lvlJc w:val="left"/>
      <w:pPr>
        <w:tabs>
          <w:tab w:val="num" w:pos="360"/>
        </w:tabs>
      </w:pPr>
    </w:lvl>
    <w:lvl w:ilvl="6" w:tplc="AB1001A6">
      <w:numFmt w:val="none"/>
      <w:lvlText w:val=""/>
      <w:lvlJc w:val="left"/>
      <w:pPr>
        <w:tabs>
          <w:tab w:val="num" w:pos="360"/>
        </w:tabs>
      </w:pPr>
    </w:lvl>
    <w:lvl w:ilvl="7" w:tplc="A12A7506">
      <w:numFmt w:val="none"/>
      <w:lvlText w:val=""/>
      <w:lvlJc w:val="left"/>
      <w:pPr>
        <w:tabs>
          <w:tab w:val="num" w:pos="360"/>
        </w:tabs>
      </w:pPr>
    </w:lvl>
    <w:lvl w:ilvl="8" w:tplc="ECF896B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1EB2724"/>
    <w:multiLevelType w:val="hybridMultilevel"/>
    <w:tmpl w:val="7BF618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4A"/>
    <w:rsid w:val="00114FAA"/>
    <w:rsid w:val="00160130"/>
    <w:rsid w:val="002A5864"/>
    <w:rsid w:val="00347636"/>
    <w:rsid w:val="003D6CE6"/>
    <w:rsid w:val="0043677B"/>
    <w:rsid w:val="004D4E57"/>
    <w:rsid w:val="005B7F46"/>
    <w:rsid w:val="005E5DA1"/>
    <w:rsid w:val="00733997"/>
    <w:rsid w:val="00787A1A"/>
    <w:rsid w:val="008445CE"/>
    <w:rsid w:val="008629EB"/>
    <w:rsid w:val="008B1BC1"/>
    <w:rsid w:val="008D3219"/>
    <w:rsid w:val="00937FF9"/>
    <w:rsid w:val="009D411D"/>
    <w:rsid w:val="009D5327"/>
    <w:rsid w:val="00BA664A"/>
    <w:rsid w:val="00BB3B13"/>
    <w:rsid w:val="00C022C3"/>
    <w:rsid w:val="00C16193"/>
    <w:rsid w:val="00CB19E2"/>
    <w:rsid w:val="00D3350C"/>
    <w:rsid w:val="00D51AEA"/>
    <w:rsid w:val="00DE3226"/>
    <w:rsid w:val="00E0006B"/>
    <w:rsid w:val="00E26EEF"/>
    <w:rsid w:val="00E9126F"/>
    <w:rsid w:val="00ED23DE"/>
    <w:rsid w:val="00F11C6A"/>
    <w:rsid w:val="00F129A4"/>
    <w:rsid w:val="00F16626"/>
    <w:rsid w:val="00F60FB9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C76F5-BD97-4CA8-8BC9-15ABB63F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77B"/>
    <w:pPr>
      <w:ind w:left="720"/>
      <w:contextualSpacing/>
    </w:pPr>
  </w:style>
  <w:style w:type="paragraph" w:customStyle="1" w:styleId="21">
    <w:name w:val="Основной текст 21"/>
    <w:basedOn w:val="a"/>
    <w:rsid w:val="0043677B"/>
    <w:pPr>
      <w:spacing w:line="240" w:lineRule="auto"/>
      <w:ind w:left="720" w:firstLine="720"/>
    </w:pPr>
    <w:rPr>
      <w:rFonts w:ascii="Times New Roman" w:eastAsia="Times New Roman" w:hAnsi="Times New Roman"/>
      <w:sz w:val="3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7A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A1A"/>
    <w:rPr>
      <w:rFonts w:ascii="Tahoma" w:eastAsia="Calibri" w:hAnsi="Tahoma" w:cs="Tahoma"/>
      <w:sz w:val="16"/>
      <w:szCs w:val="16"/>
    </w:rPr>
  </w:style>
  <w:style w:type="paragraph" w:customStyle="1" w:styleId="BodyText2">
    <w:name w:val="Body Text 2"/>
    <w:basedOn w:val="a"/>
    <w:rsid w:val="00ED23DE"/>
    <w:pPr>
      <w:spacing w:line="240" w:lineRule="auto"/>
      <w:ind w:left="720" w:firstLine="720"/>
    </w:pPr>
    <w:rPr>
      <w:rFonts w:ascii="Times New Roman" w:eastAsia="Times New Roman" w:hAnsi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499394-0E3D-49E6-970E-158ED091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Перминова</dc:creator>
  <cp:keywords/>
  <dc:description/>
  <cp:lastModifiedBy>Колотыгина Марина Алексеевна</cp:lastModifiedBy>
  <cp:revision>19</cp:revision>
  <cp:lastPrinted>2016-03-28T05:24:00Z</cp:lastPrinted>
  <dcterms:created xsi:type="dcterms:W3CDTF">2016-03-09T08:51:00Z</dcterms:created>
  <dcterms:modified xsi:type="dcterms:W3CDTF">2016-03-28T05:25:00Z</dcterms:modified>
</cp:coreProperties>
</file>